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56A57" w14:textId="77777777" w:rsidR="00FD0CF3" w:rsidRPr="00FD0CF3" w:rsidRDefault="00FD0CF3" w:rsidP="00FD0CF3">
      <w:pPr>
        <w:pStyle w:val="Nadpis1"/>
        <w:jc w:val="both"/>
      </w:pPr>
      <w:r w:rsidRPr="00FD0CF3">
        <w:t xml:space="preserve">Duchovní dozvuky aféry </w:t>
      </w:r>
      <w:proofErr w:type="spellStart"/>
      <w:r w:rsidRPr="00FD0CF3">
        <w:t>Contergan</w:t>
      </w:r>
      <w:proofErr w:type="spellEnd"/>
    </w:p>
    <w:p w14:paraId="1E6D3DE2" w14:textId="77777777" w:rsidR="00FD0CF3" w:rsidRPr="00FD0CF3" w:rsidRDefault="00FD0CF3" w:rsidP="00FD0CF3">
      <w:pPr>
        <w:jc w:val="both"/>
        <w:rPr>
          <w:rFonts w:asciiTheme="majorHAnsi" w:hAnsiTheme="majorHAnsi" w:cstheme="majorHAnsi"/>
        </w:rPr>
      </w:pPr>
    </w:p>
    <w:p w14:paraId="5FEBDC5E" w14:textId="43682FF3" w:rsidR="00FD0CF3" w:rsidRPr="00FD0CF3" w:rsidRDefault="00FD0CF3" w:rsidP="00FD0CF3">
      <w:pPr>
        <w:jc w:val="both"/>
        <w:rPr>
          <w:rFonts w:asciiTheme="majorHAnsi" w:hAnsiTheme="majorHAnsi" w:cstheme="majorHAnsi"/>
        </w:rPr>
      </w:pPr>
      <w:proofErr w:type="spellStart"/>
      <w:r w:rsidRPr="00FD0CF3">
        <w:rPr>
          <w:rFonts w:asciiTheme="majorHAnsi" w:hAnsiTheme="majorHAnsi" w:cstheme="majorHAnsi"/>
        </w:rPr>
        <w:t>Contergan</w:t>
      </w:r>
      <w:proofErr w:type="spellEnd"/>
      <w:r w:rsidRPr="00FD0CF3">
        <w:rPr>
          <w:rFonts w:asciiTheme="majorHAnsi" w:hAnsiTheme="majorHAnsi" w:cstheme="majorHAnsi"/>
        </w:rPr>
        <w:t xml:space="preserve">, chemicky thalidomid se do roku 1961 používal jako lék proti úzkosti, nespavosti </w:t>
      </w:r>
      <w:proofErr w:type="gramStart"/>
      <w:r w:rsidRPr="00FD0CF3">
        <w:rPr>
          <w:rFonts w:asciiTheme="majorHAnsi" w:hAnsiTheme="majorHAnsi" w:cstheme="majorHAnsi"/>
        </w:rPr>
        <w:t xml:space="preserve">a </w:t>
      </w:r>
      <w:r>
        <w:rPr>
          <w:rFonts w:asciiTheme="majorHAnsi" w:hAnsiTheme="majorHAnsi" w:cstheme="majorHAnsi"/>
        </w:rPr>
        <w:t> r</w:t>
      </w:r>
      <w:r w:rsidRPr="00FD0CF3">
        <w:rPr>
          <w:rFonts w:asciiTheme="majorHAnsi" w:hAnsiTheme="majorHAnsi" w:cstheme="majorHAnsi"/>
        </w:rPr>
        <w:t>anní</w:t>
      </w:r>
      <w:proofErr w:type="gramEnd"/>
      <w:r w:rsidRPr="00FD0CF3">
        <w:rPr>
          <w:rFonts w:asciiTheme="majorHAnsi" w:hAnsiTheme="majorHAnsi" w:cstheme="majorHAnsi"/>
        </w:rPr>
        <w:t xml:space="preserve"> nevolnosti, jenže </w:t>
      </w:r>
      <w:proofErr w:type="spellStart"/>
      <w:r w:rsidRPr="00FD0CF3">
        <w:rPr>
          <w:rFonts w:asciiTheme="majorHAnsi" w:hAnsiTheme="majorHAnsi" w:cstheme="majorHAnsi"/>
        </w:rPr>
        <w:t>těhodným</w:t>
      </w:r>
      <w:proofErr w:type="spellEnd"/>
      <w:r w:rsidRPr="00FD0CF3">
        <w:rPr>
          <w:rFonts w:asciiTheme="majorHAnsi" w:hAnsiTheme="majorHAnsi" w:cstheme="majorHAnsi"/>
        </w:rPr>
        <w:t xml:space="preserve"> ženám se po jeho užití rodily postižené děti s chybějícími končetinami nebo ušima. Celosvětově se toto dotklo asi 17 000 postižených dětí. Poslechněte si svědectví zdravotní sestry, která se toho účastnila. Kam se po smrti dostala a co se dělo dál. Rozhovor se odehrál v roce 2015.</w:t>
      </w:r>
    </w:p>
    <w:p w14:paraId="7671F71C" w14:textId="77777777" w:rsidR="00FD0CF3" w:rsidRPr="00FD0CF3" w:rsidRDefault="00FD0CF3" w:rsidP="00FD0CF3">
      <w:pPr>
        <w:jc w:val="both"/>
        <w:rPr>
          <w:rFonts w:asciiTheme="majorHAnsi" w:hAnsiTheme="majorHAnsi" w:cstheme="majorHAnsi"/>
        </w:rPr>
      </w:pPr>
    </w:p>
    <w:p w14:paraId="0D21DBC5" w14:textId="5466E224" w:rsidR="00FD0CF3" w:rsidRPr="00FD0CF3" w:rsidRDefault="00FD0CF3" w:rsidP="00FD0CF3">
      <w:pPr>
        <w:jc w:val="both"/>
        <w:rPr>
          <w:rFonts w:asciiTheme="majorHAnsi" w:hAnsiTheme="majorHAnsi" w:cstheme="majorHAnsi"/>
        </w:rPr>
      </w:pPr>
      <w:r w:rsidRPr="00FD0CF3">
        <w:rPr>
          <w:rFonts w:asciiTheme="majorHAnsi" w:hAnsiTheme="majorHAnsi" w:cstheme="majorHAnsi"/>
        </w:rPr>
        <w:t xml:space="preserve">D: Je to pokaždé stejné. Jsem zatížená zlem, jsme skupina zatížená zlem, a vy mluvíte o spáse. Co je to spása? Sejměte z nás to špatné, pak s vámi můžeme mluvit na stejné </w:t>
      </w:r>
      <w:r w:rsidRPr="00FD0CF3">
        <w:rPr>
          <w:rFonts w:asciiTheme="majorHAnsi" w:hAnsiTheme="majorHAnsi" w:cstheme="majorHAnsi"/>
        </w:rPr>
        <w:t>úrovni – já</w:t>
      </w:r>
      <w:r w:rsidRPr="00FD0CF3">
        <w:rPr>
          <w:rFonts w:asciiTheme="majorHAnsi" w:hAnsiTheme="majorHAnsi" w:cstheme="majorHAnsi"/>
        </w:rPr>
        <w:t xml:space="preserve"> Veronika a ostatní </w:t>
      </w:r>
      <w:r w:rsidRPr="00FD0CF3">
        <w:rPr>
          <w:rFonts w:asciiTheme="majorHAnsi" w:hAnsiTheme="majorHAnsi" w:cstheme="majorHAnsi"/>
        </w:rPr>
        <w:t>kamarádky – Rosi</w:t>
      </w:r>
      <w:r w:rsidRPr="00FD0CF3">
        <w:rPr>
          <w:rFonts w:asciiTheme="majorHAnsi" w:hAnsiTheme="majorHAnsi" w:cstheme="majorHAnsi"/>
        </w:rPr>
        <w:t xml:space="preserve">, Helma a další, které se mnou přišly. Nemůžeme být zachráněny. Jsme těžce zatíženy, vy to víte, a proto jste nás sem přivedli. A my vás jako ovce následovaly. Co tu máme dělat? Vím to, řekls mi to. Jestli tu nikdo není, tak to </w:t>
      </w:r>
      <w:r w:rsidRPr="00FD0CF3">
        <w:rPr>
          <w:rFonts w:asciiTheme="majorHAnsi" w:hAnsiTheme="majorHAnsi" w:cstheme="majorHAnsi"/>
        </w:rPr>
        <w:t>řeknu – Veronika</w:t>
      </w:r>
      <w:r w:rsidRPr="00FD0CF3">
        <w:rPr>
          <w:rFonts w:asciiTheme="majorHAnsi" w:hAnsiTheme="majorHAnsi" w:cstheme="majorHAnsi"/>
        </w:rPr>
        <w:t xml:space="preserve"> hodně trpí, strádá. Ale proč to vlastně mám vyprávět? Vždyť tu nikdo není!</w:t>
      </w:r>
    </w:p>
    <w:p w14:paraId="66F8CBF0"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V: Ale je.</w:t>
      </w:r>
    </w:p>
    <w:p w14:paraId="71B498F1"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D: To ty ses ptal?</w:t>
      </w:r>
    </w:p>
    <w:p w14:paraId="385C3ED3"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V: Byla jsi přivedena, to už víme.</w:t>
      </w:r>
    </w:p>
    <w:p w14:paraId="45E3066F"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D: Kdo jsi?</w:t>
      </w:r>
    </w:p>
    <w:p w14:paraId="317AABBD"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V: Mluvčí jedné skupiny.</w:t>
      </w:r>
    </w:p>
    <w:p w14:paraId="4A1B3C37"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D: Jsi muž, vid?</w:t>
      </w:r>
    </w:p>
    <w:p w14:paraId="11E1D98F"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V: Ano, živý.</w:t>
      </w:r>
    </w:p>
    <w:p w14:paraId="2063F2AE"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 xml:space="preserve">D: Tvůj hlas neznám. Tamti dole ale mají </w:t>
      </w:r>
      <w:proofErr w:type="spellStart"/>
      <w:r w:rsidRPr="00FD0CF3">
        <w:rPr>
          <w:rFonts w:asciiTheme="majorHAnsi" w:hAnsiTheme="majorHAnsi" w:cstheme="majorHAnsi"/>
        </w:rPr>
        <w:t>našeptávací</w:t>
      </w:r>
      <w:proofErr w:type="spellEnd"/>
      <w:r w:rsidRPr="00FD0CF3">
        <w:rPr>
          <w:rFonts w:asciiTheme="majorHAnsi" w:hAnsiTheme="majorHAnsi" w:cstheme="majorHAnsi"/>
        </w:rPr>
        <w:t xml:space="preserve"> hlas.</w:t>
      </w:r>
    </w:p>
    <w:p w14:paraId="3561CBBD"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V: Bylas přivedena sem do sálu, jsou tu lidé, kteří ještě žijí ve hmotném těle. Slyšeli, že jsi byla postižená....</w:t>
      </w:r>
    </w:p>
    <w:p w14:paraId="03D1D2ED"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D: Ne! Já nebyla postižená.</w:t>
      </w:r>
    </w:p>
    <w:p w14:paraId="23958998"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V: Nebyla?</w:t>
      </w:r>
    </w:p>
    <w:p w14:paraId="3ACC483D"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D: Jiným jsem způsobila postižení.</w:t>
      </w:r>
    </w:p>
    <w:p w14:paraId="49FC1298"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V: Vyprávěj, jak se to stalo!</w:t>
      </w:r>
    </w:p>
    <w:p w14:paraId="6662212A"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D: Veronika, Helma a Rosi a další jsme způsobily postižení jiným. Měly jsme krásné zaměstnání. Byly jsme zdravotní sestry.</w:t>
      </w:r>
    </w:p>
    <w:p w14:paraId="5D9F4131"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V: To je velmi zodpovědné a krásné povolání pro ženy.</w:t>
      </w:r>
    </w:p>
    <w:p w14:paraId="4194D515"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D: Ale teď dobře poslouchej! Lékaři v nemocnici nám nařídili, abychom podávaly léky budoucím matkám. Můžeš si domyslet, co zlého Veronika způsobila, co provedla dětem v mateřském těle.</w:t>
      </w:r>
    </w:p>
    <w:p w14:paraId="05BF7022"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V: Á, farmaceutický průmysl očividně chtěl experimentovat!</w:t>
      </w:r>
    </w:p>
    <w:p w14:paraId="1C3D723D"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D: Místo rukou měly pak děti pahýly. Hlavu nakřivo. Nohy zpola vyvinuté a obličeje znetvořené. Nemůžu ani pomyslet, jakou špatnost jsem způsobila. Konala jsem sice, jak mi nařídili, ale občas trochu víc prášků přidala. To je to zlé.</w:t>
      </w:r>
    </w:p>
    <w:p w14:paraId="7C54563D"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V: Věděla jsi, že to bude mít takové následky? Nebo jsi to jen...</w:t>
      </w:r>
    </w:p>
    <w:p w14:paraId="4A7D5852"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D: ...Ne, nevěděla, to bych to nedělala.</w:t>
      </w:r>
    </w:p>
    <w:p w14:paraId="45B22CDD"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V: Takže tě využili.</w:t>
      </w:r>
    </w:p>
    <w:p w14:paraId="5F6FE36A"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D: Jenže já někdy dala prášků víc, než byl předpis.</w:t>
      </w:r>
    </w:p>
    <w:p w14:paraId="62743E22"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V: Proč?</w:t>
      </w:r>
    </w:p>
    <w:p w14:paraId="20809C62"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D: Protože jsem chtěla, aby se těhotným pomohlo.</w:t>
      </w:r>
    </w:p>
    <w:p w14:paraId="00FC2303"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V: Ale jako zdravotní sestra jsi byla obeznámena, že se nemají podávat vyšší dávky.</w:t>
      </w:r>
    </w:p>
    <w:p w14:paraId="63D7E189"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D: Chudinky matky jsem do toho zapletla. Ach!</w:t>
      </w:r>
    </w:p>
    <w:p w14:paraId="6BF42E7E"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V: Špatně jsi jim radila?</w:t>
      </w:r>
    </w:p>
    <w:p w14:paraId="11A88865"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lastRenderedPageBreak/>
        <w:t>D: Ano, byla jsem pod tlakem lékařů. A matky mi pak, když se děti narodily, dávaly vinu.</w:t>
      </w:r>
    </w:p>
    <w:p w14:paraId="09853E78"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V: Lékaři tě vystavili tlaku?</w:t>
      </w:r>
    </w:p>
    <w:p w14:paraId="57BA48C6"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D: Musela jsem přesně plnit povinnosti, dostala bych výpověď, kdybych se vzepřela.</w:t>
      </w:r>
    </w:p>
    <w:p w14:paraId="2086C333"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V: A nebyl nikdo, koho bys mohla informovat?</w:t>
      </w:r>
    </w:p>
    <w:p w14:paraId="6CFB4B40"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D: Netušila jsem to, když matkám začaly být dávány nové preparáty. Když se to pak masově objevilo a zveřejnilo, tak jsem se zhroutila, protože jsem byla spoluviník. Jako zdravotní a dětská sestra jsem obzvlášť citlivá, mám měkké srdce. A matky tolik naříkaly! A ty zohavené děti.</w:t>
      </w:r>
    </w:p>
    <w:p w14:paraId="7F82BA47"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 xml:space="preserve">V: Ale </w:t>
      </w:r>
      <w:proofErr w:type="spellStart"/>
      <w:r w:rsidRPr="00FD0CF3">
        <w:rPr>
          <w:rFonts w:asciiTheme="majorHAnsi" w:hAnsiTheme="majorHAnsi" w:cstheme="majorHAnsi"/>
        </w:rPr>
        <w:t>tys</w:t>
      </w:r>
      <w:proofErr w:type="spellEnd"/>
      <w:r w:rsidRPr="00FD0CF3">
        <w:rPr>
          <w:rFonts w:asciiTheme="majorHAnsi" w:hAnsiTheme="majorHAnsi" w:cstheme="majorHAnsi"/>
        </w:rPr>
        <w:t xml:space="preserve"> toho začala hluboce litovat. Nebo toho lituješ až teď, že ses toho účastnila?</w:t>
      </w:r>
    </w:p>
    <w:p w14:paraId="55312283" w14:textId="111B259B" w:rsidR="00FD0CF3" w:rsidRPr="00FD0CF3" w:rsidRDefault="00FD0CF3" w:rsidP="00FD0CF3">
      <w:pPr>
        <w:jc w:val="both"/>
        <w:rPr>
          <w:rFonts w:asciiTheme="majorHAnsi" w:hAnsiTheme="majorHAnsi" w:cstheme="majorHAnsi"/>
        </w:rPr>
      </w:pPr>
      <w:r w:rsidRPr="00FD0CF3">
        <w:rPr>
          <w:rFonts w:asciiTheme="majorHAnsi" w:hAnsiTheme="majorHAnsi" w:cstheme="majorHAnsi"/>
        </w:rPr>
        <w:t xml:space="preserve">D: Něco jsem ti zamlčela. Když jsem viděla tolik zveřejněného utrpení, dostala jsem strach </w:t>
      </w:r>
      <w:r>
        <w:rPr>
          <w:rFonts w:asciiTheme="majorHAnsi" w:hAnsiTheme="majorHAnsi" w:cstheme="majorHAnsi"/>
        </w:rPr>
        <w:t>–</w:t>
      </w:r>
      <w:r w:rsidRPr="00FD0CF3">
        <w:rPr>
          <w:rFonts w:asciiTheme="majorHAnsi" w:hAnsiTheme="majorHAnsi" w:cstheme="majorHAnsi"/>
        </w:rPr>
        <w:t xml:space="preserve"> a</w:t>
      </w:r>
      <w:r>
        <w:rPr>
          <w:rFonts w:asciiTheme="majorHAnsi" w:hAnsiTheme="majorHAnsi" w:cstheme="majorHAnsi"/>
        </w:rPr>
        <w:t> z</w:t>
      </w:r>
      <w:r w:rsidRPr="00FD0CF3">
        <w:rPr>
          <w:rFonts w:asciiTheme="majorHAnsi" w:hAnsiTheme="majorHAnsi" w:cstheme="majorHAnsi"/>
        </w:rPr>
        <w:t xml:space="preserve">abila se! To je ta největší špatnost! Byla jsem spoluviník, to ano. Zvyšovala </w:t>
      </w:r>
      <w:r w:rsidRPr="00FD0CF3">
        <w:rPr>
          <w:rFonts w:asciiTheme="majorHAnsi" w:hAnsiTheme="majorHAnsi" w:cstheme="majorHAnsi"/>
        </w:rPr>
        <w:t>dávky – tabletky</w:t>
      </w:r>
      <w:r w:rsidRPr="00FD0CF3">
        <w:rPr>
          <w:rFonts w:asciiTheme="majorHAnsi" w:hAnsiTheme="majorHAnsi" w:cstheme="majorHAnsi"/>
        </w:rPr>
        <w:t xml:space="preserve"> se tak snadno rozdávaly. Chtěla jsem matkám pomoct. Ale když jsem uviděla výsledek - děti </w:t>
      </w:r>
      <w:proofErr w:type="gramStart"/>
      <w:r w:rsidRPr="00FD0CF3">
        <w:rPr>
          <w:rFonts w:asciiTheme="majorHAnsi" w:hAnsiTheme="majorHAnsi" w:cstheme="majorHAnsi"/>
        </w:rPr>
        <w:t xml:space="preserve">s </w:t>
      </w:r>
      <w:r>
        <w:rPr>
          <w:rFonts w:asciiTheme="majorHAnsi" w:hAnsiTheme="majorHAnsi" w:cstheme="majorHAnsi"/>
        </w:rPr>
        <w:t> p</w:t>
      </w:r>
      <w:r w:rsidRPr="00FD0CF3">
        <w:rPr>
          <w:rFonts w:asciiTheme="majorHAnsi" w:hAnsiTheme="majorHAnsi" w:cstheme="majorHAnsi"/>
        </w:rPr>
        <w:t>ahýly</w:t>
      </w:r>
      <w:proofErr w:type="gramEnd"/>
      <w:r w:rsidRPr="00FD0CF3">
        <w:rPr>
          <w:rFonts w:asciiTheme="majorHAnsi" w:hAnsiTheme="majorHAnsi" w:cstheme="majorHAnsi"/>
        </w:rPr>
        <w:t>, křivým obličejem, výrůstky na těle, to jsem neunesla.</w:t>
      </w:r>
    </w:p>
    <w:p w14:paraId="5905EB02"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V: A pak ses dostala do jiného světa. Co jsi tam dělala? Bylas pak poučena? Poslali tě do škol? Vyprávěj!</w:t>
      </w:r>
    </w:p>
    <w:p w14:paraId="53158963"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 xml:space="preserve">D: Jo poučena. Řvaním a skřípěním zubů těch, kteří to zosnovali. Stále jsme v šoku, co jsme tabletami způsobily. Matky, rodiče, utrpení. Hodně se o tom psalo, </w:t>
      </w:r>
      <w:proofErr w:type="spellStart"/>
      <w:r w:rsidRPr="00FD0CF3">
        <w:rPr>
          <w:rFonts w:asciiTheme="majorHAnsi" w:hAnsiTheme="majorHAnsi" w:cstheme="majorHAnsi"/>
        </w:rPr>
        <w:t>Conterganových</w:t>
      </w:r>
      <w:proofErr w:type="spellEnd"/>
      <w:r w:rsidRPr="00FD0CF3">
        <w:rPr>
          <w:rFonts w:asciiTheme="majorHAnsi" w:hAnsiTheme="majorHAnsi" w:cstheme="majorHAnsi"/>
        </w:rPr>
        <w:t xml:space="preserve"> dětí bylo mnoho. Nemohla jsem to unést. Jsem vinna.</w:t>
      </w:r>
    </w:p>
    <w:p w14:paraId="7C4476C0"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V: Ale teď je ti z celého srdce líto, že ses toho účastnila, a lituješ svého jednání.</w:t>
      </w:r>
    </w:p>
    <w:p w14:paraId="698C9125" w14:textId="597E6BD3" w:rsidR="00FD0CF3" w:rsidRPr="00FD0CF3" w:rsidRDefault="00FD0CF3" w:rsidP="00FD0CF3">
      <w:pPr>
        <w:jc w:val="both"/>
        <w:rPr>
          <w:rFonts w:asciiTheme="majorHAnsi" w:hAnsiTheme="majorHAnsi" w:cstheme="majorHAnsi"/>
        </w:rPr>
      </w:pPr>
      <w:r w:rsidRPr="00FD0CF3">
        <w:rPr>
          <w:rFonts w:asciiTheme="majorHAnsi" w:hAnsiTheme="majorHAnsi" w:cstheme="majorHAnsi"/>
        </w:rPr>
        <w:t xml:space="preserve">D: Lituji, je to věc, kterou jsem udělala pod jistým tlakem. Ale tady mě čekal další tlak, Satan </w:t>
      </w:r>
      <w:proofErr w:type="gramStart"/>
      <w:r w:rsidRPr="00FD0CF3">
        <w:rPr>
          <w:rFonts w:asciiTheme="majorHAnsi" w:hAnsiTheme="majorHAnsi" w:cstheme="majorHAnsi"/>
        </w:rPr>
        <w:t xml:space="preserve">i </w:t>
      </w:r>
      <w:r>
        <w:rPr>
          <w:rFonts w:asciiTheme="majorHAnsi" w:hAnsiTheme="majorHAnsi" w:cstheme="majorHAnsi"/>
        </w:rPr>
        <w:t> d</w:t>
      </w:r>
      <w:r w:rsidRPr="00FD0CF3">
        <w:rPr>
          <w:rFonts w:asciiTheme="majorHAnsi" w:hAnsiTheme="majorHAnsi" w:cstheme="majorHAnsi"/>
        </w:rPr>
        <w:t>alší</w:t>
      </w:r>
      <w:proofErr w:type="gramEnd"/>
      <w:r w:rsidRPr="00FD0CF3">
        <w:rPr>
          <w:rFonts w:asciiTheme="majorHAnsi" w:hAnsiTheme="majorHAnsi" w:cstheme="majorHAnsi"/>
        </w:rPr>
        <w:t xml:space="preserve"> zlé duše a jejich služebníci si mě stáhli. Nedali mi šanci to napravit. Ty jsi člověk?</w:t>
      </w:r>
    </w:p>
    <w:p w14:paraId="50A919C6"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V: Ano.</w:t>
      </w:r>
    </w:p>
    <w:p w14:paraId="024E98E6"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D: Neumíš si ani představit, co znamená slyšet stále dokola: „Teď jsi naše a budeme tě trýznit." A škodolibě se mi smějí. Pořád dotírají, nezbavíš se jich.</w:t>
      </w:r>
    </w:p>
    <w:p w14:paraId="1C4C6C79"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V: Pak ale někdo přišel a ...</w:t>
      </w:r>
    </w:p>
    <w:p w14:paraId="3AEA2B49"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D: ...ano, jedna milá bytost. Vyvedla nás pryč. Vlastně musely o nás bojovat. Ale my se také snažily. Nyní jsou to moje přítelkyně, sestry. Už je to za námi, a to je hlavní.</w:t>
      </w:r>
    </w:p>
    <w:p w14:paraId="448B6B62"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V: Bylo vám řečeno, že musíte svých činů z celého srdce litovat a pak že vám bude pomoženo.</w:t>
      </w:r>
    </w:p>
    <w:p w14:paraId="33A35C9A" w14:textId="024CCEF7" w:rsidR="00FD0CF3" w:rsidRPr="00FD0CF3" w:rsidRDefault="00FD0CF3" w:rsidP="00FD0CF3">
      <w:pPr>
        <w:jc w:val="both"/>
        <w:rPr>
          <w:rFonts w:asciiTheme="majorHAnsi" w:hAnsiTheme="majorHAnsi" w:cstheme="majorHAnsi"/>
        </w:rPr>
      </w:pPr>
      <w:r w:rsidRPr="00FD0CF3">
        <w:rPr>
          <w:rFonts w:asciiTheme="majorHAnsi" w:hAnsiTheme="majorHAnsi" w:cstheme="majorHAnsi"/>
        </w:rPr>
        <w:t xml:space="preserve">D: Podívej, neumím ani dost poděkovat, že máme člověka, který s námi hezky mluví. Bytosti tam </w:t>
      </w:r>
      <w:r w:rsidRPr="00FD0CF3">
        <w:rPr>
          <w:rFonts w:asciiTheme="majorHAnsi" w:hAnsiTheme="majorHAnsi" w:cstheme="majorHAnsi"/>
        </w:rPr>
        <w:t>dole – Satanovi</w:t>
      </w:r>
      <w:r w:rsidRPr="00FD0CF3">
        <w:rPr>
          <w:rFonts w:asciiTheme="majorHAnsi" w:hAnsiTheme="majorHAnsi" w:cstheme="majorHAnsi"/>
        </w:rPr>
        <w:t xml:space="preserve"> pomocníci či kdo to vůbec je, jsou tak falešné. Usmívají se na tebe, ale za zády...</w:t>
      </w:r>
    </w:p>
    <w:p w14:paraId="1D245D29"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V: Ale teď se to změní. To ti bylo řečeno.</w:t>
      </w:r>
    </w:p>
    <w:p w14:paraId="17169FE0"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D: Prosím, aby se tak stalo.</w:t>
      </w:r>
    </w:p>
    <w:p w14:paraId="5A000DC5"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V: Ano, teď to tak bude. Je šance, aby tě odvedli a dostala ses do jiné sféry.</w:t>
      </w:r>
    </w:p>
    <w:p w14:paraId="4F1D1DA6"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 xml:space="preserve">D: Jak mohl být </w:t>
      </w:r>
      <w:proofErr w:type="gramStart"/>
      <w:r w:rsidRPr="00FD0CF3">
        <w:rPr>
          <w:rFonts w:asciiTheme="majorHAnsi" w:hAnsiTheme="majorHAnsi" w:cstheme="majorHAnsi"/>
        </w:rPr>
        <w:t>člověk</w:t>
      </w:r>
      <w:proofErr w:type="gramEnd"/>
      <w:r w:rsidRPr="00FD0CF3">
        <w:rPr>
          <w:rFonts w:asciiTheme="majorHAnsi" w:hAnsiTheme="majorHAnsi" w:cstheme="majorHAnsi"/>
        </w:rPr>
        <w:t xml:space="preserve"> tak hloupý. Nenesu celou vinu, ale udělala jsem chybu, že jsem svévolně dávala vyšší dávky těhotným. Zničila jsem si život, ačkoliv jsem měla dobré úmysly, a to mě také bolí.</w:t>
      </w:r>
    </w:p>
    <w:p w14:paraId="2B075667"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V: To ti bude odpuštěno. Zeptej se svého duchovního průvodce, zda ještě musíš jít na Zemi.</w:t>
      </w:r>
    </w:p>
    <w:p w14:paraId="538A72E0"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D: Otázku předávám... (světlému duchovnímu průvodci). Ty a tvoji pomocníci jste nám toho tolik řekli. Škoda. Prý budu pracovat u těžce postižených dětí a pomáhat rodičům, jejichž děti jsou na tom špatně. Také dnes žijí na Zemi děti, říká milý přítel, které mají těžký úděl. Je strašné, když se člověk na ně musí dívat. Zejména na ty, které jsou tak „poznamenané". Ale i já je tehdy poznamenala. A nejenom já.</w:t>
      </w:r>
    </w:p>
    <w:p w14:paraId="0165E3D4"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V: Podívej, lituješ toho a víš, že Bůh ti může odpustit, a to také udělá. Dá ti šanci to napravit, protože svého chování lituješ.</w:t>
      </w:r>
    </w:p>
    <w:p w14:paraId="3CE1F76F"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D: My jsme lékařům, kteří nás do toho zatáhli, odpustily. Z velké části jsme byly jejich nástrojem. A teď všechny svolám, poklekneme a pomodlíme se Otčenáš, který nás naučila světlá bytost, když k nám přišla. Řekla, že byla otcem sedmi zdravých dětí a slíbila, že nás povede.</w:t>
      </w:r>
    </w:p>
    <w:p w14:paraId="43DE38BD"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lastRenderedPageBreak/>
        <w:t>Modleme se společně: „Otče náš, jenž jsi na nebesích a také Svou Boží jiskrou v nás. Smíme být jako Boží jiskra. Ježíši Kriste, jsi světlo v nás. Smíme být jako Kristovo světlo. Otče náš, posvěť se jméno Tvé. Prosím, odpusť nám naše provinění, i my odpouštíme těm, kteří se proti nám provinili. Otče lásky, buď naším vůdcem a ochráncem v pokušení a osvoboď nás z moci zla. Ve všem ať se děje Tvá vůle, jak v nebi, tak i na Zemi. Osvoboď nás od našich hříchů a pochybení. Chceme Ti sloužit navěky. Prosím, pomoz nám! Děkujeme." Tuto modlitbu nás naučil ten, jenž měl sedm dětí a v oněch dobách stál velmi blízko Ježíši.</w:t>
      </w:r>
    </w:p>
    <w:p w14:paraId="3F3380AE"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(Duchovní bytost opouští vypůjčené tělo média)</w:t>
      </w:r>
    </w:p>
    <w:p w14:paraId="35DC5AC5" w14:textId="77777777" w:rsidR="00FD0CF3" w:rsidRPr="00FD0CF3" w:rsidRDefault="00FD0CF3" w:rsidP="00FD0CF3">
      <w:pPr>
        <w:jc w:val="both"/>
        <w:rPr>
          <w:rFonts w:asciiTheme="majorHAnsi" w:hAnsiTheme="majorHAnsi" w:cstheme="majorHAnsi"/>
        </w:rPr>
      </w:pPr>
    </w:p>
    <w:p w14:paraId="6192FCF3" w14:textId="57AC9D3D" w:rsidR="00FD0CF3" w:rsidRPr="00FD0CF3" w:rsidRDefault="00FD0CF3" w:rsidP="00FD0CF3">
      <w:pPr>
        <w:jc w:val="both"/>
        <w:rPr>
          <w:rFonts w:asciiTheme="majorHAnsi" w:hAnsiTheme="majorHAnsi" w:cstheme="majorHAnsi"/>
        </w:rPr>
      </w:pPr>
      <w:r w:rsidRPr="00FD0CF3">
        <w:rPr>
          <w:rFonts w:asciiTheme="majorHAnsi" w:hAnsiTheme="majorHAnsi" w:cstheme="majorHAnsi"/>
        </w:rPr>
        <w:t xml:space="preserve">209. díl. </w:t>
      </w:r>
      <w:proofErr w:type="spellStart"/>
      <w:r w:rsidRPr="00FD0CF3">
        <w:rPr>
          <w:rFonts w:asciiTheme="majorHAnsi" w:hAnsiTheme="majorHAnsi" w:cstheme="majorHAnsi"/>
        </w:rPr>
        <w:t>Contergan</w:t>
      </w:r>
      <w:proofErr w:type="spellEnd"/>
      <w:r w:rsidRPr="00FD0CF3">
        <w:rPr>
          <w:rFonts w:asciiTheme="majorHAnsi" w:hAnsiTheme="majorHAnsi" w:cstheme="majorHAnsi"/>
        </w:rPr>
        <w:t xml:space="preserve">, chemicky thalidomid se do roku 1961 používal jako lék proti úzkosti, nespavosti a ranní nevolnosti, jenže </w:t>
      </w:r>
      <w:r w:rsidRPr="00FD0CF3">
        <w:rPr>
          <w:rFonts w:asciiTheme="majorHAnsi" w:hAnsiTheme="majorHAnsi" w:cstheme="majorHAnsi"/>
        </w:rPr>
        <w:t>těhotným</w:t>
      </w:r>
      <w:r w:rsidRPr="00FD0CF3">
        <w:rPr>
          <w:rFonts w:asciiTheme="majorHAnsi" w:hAnsiTheme="majorHAnsi" w:cstheme="majorHAnsi"/>
        </w:rPr>
        <w:t xml:space="preserve"> ženám se po jeho užití rodily postižené děti </w:t>
      </w:r>
      <w:proofErr w:type="gramStart"/>
      <w:r w:rsidRPr="00FD0CF3">
        <w:rPr>
          <w:rFonts w:asciiTheme="majorHAnsi" w:hAnsiTheme="majorHAnsi" w:cstheme="majorHAnsi"/>
        </w:rPr>
        <w:t xml:space="preserve">s </w:t>
      </w:r>
      <w:r>
        <w:rPr>
          <w:rFonts w:asciiTheme="majorHAnsi" w:hAnsiTheme="majorHAnsi" w:cstheme="majorHAnsi"/>
        </w:rPr>
        <w:t> c</w:t>
      </w:r>
      <w:r w:rsidRPr="00FD0CF3">
        <w:rPr>
          <w:rFonts w:asciiTheme="majorHAnsi" w:hAnsiTheme="majorHAnsi" w:cstheme="majorHAnsi"/>
        </w:rPr>
        <w:t>hybějícími</w:t>
      </w:r>
      <w:proofErr w:type="gramEnd"/>
      <w:r w:rsidRPr="00FD0CF3">
        <w:rPr>
          <w:rFonts w:asciiTheme="majorHAnsi" w:hAnsiTheme="majorHAnsi" w:cstheme="majorHAnsi"/>
        </w:rPr>
        <w:t xml:space="preserve"> končetinami nebo ušima. Celosvětově se toto dotklo asi 17 000 postižených dětí. Poslechněte si svědectví zdravotní sestry, která se toho účastnila. Kam se po smrti dostala a co se dělo dál. Rozhovor se odehrál v roce 2015.</w:t>
      </w:r>
    </w:p>
    <w:p w14:paraId="57FC4B46" w14:textId="77777777" w:rsidR="00FD0CF3" w:rsidRPr="00FD0CF3" w:rsidRDefault="00FD0CF3" w:rsidP="00FD0CF3">
      <w:pPr>
        <w:jc w:val="both"/>
        <w:rPr>
          <w:rFonts w:asciiTheme="majorHAnsi" w:hAnsiTheme="majorHAnsi" w:cstheme="majorHAnsi"/>
        </w:rPr>
      </w:pPr>
    </w:p>
    <w:p w14:paraId="04E0B0F2" w14:textId="22F72818" w:rsidR="00FD0CF3" w:rsidRPr="00FD0CF3" w:rsidRDefault="00FD0CF3" w:rsidP="00FD0CF3">
      <w:pPr>
        <w:jc w:val="both"/>
        <w:rPr>
          <w:rFonts w:asciiTheme="majorHAnsi" w:hAnsiTheme="majorHAnsi" w:cstheme="majorHAnsi"/>
        </w:rPr>
      </w:pPr>
      <w:r>
        <w:rPr>
          <w:rFonts w:asciiTheme="majorHAnsi" w:hAnsiTheme="majorHAnsi" w:cstheme="majorHAnsi"/>
        </w:rPr>
        <w:t>D</w:t>
      </w:r>
      <w:r w:rsidRPr="00FD0CF3">
        <w:rPr>
          <w:rFonts w:asciiTheme="majorHAnsi" w:hAnsiTheme="majorHAnsi" w:cstheme="majorHAnsi"/>
        </w:rPr>
        <w:t>oporučujeme také</w:t>
      </w:r>
      <w:r w:rsidRPr="00FD0CF3">
        <w:rPr>
          <w:rFonts w:asciiTheme="majorHAnsi" w:hAnsiTheme="majorHAnsi" w:cstheme="majorHAnsi"/>
        </w:rPr>
        <w:t>:</w:t>
      </w:r>
      <w:r w:rsidRPr="00FD0CF3">
        <w:rPr>
          <w:rFonts w:asciiTheme="majorHAnsi" w:hAnsiTheme="majorHAnsi" w:cstheme="majorHAnsi"/>
        </w:rPr>
        <w:t xml:space="preserve"> </w:t>
      </w:r>
    </w:p>
    <w:p w14:paraId="3AF0F8B3"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 xml:space="preserve">Smrtí to nekončí </w:t>
      </w:r>
      <w:hyperlink r:id="rId4" w:history="1">
        <w:r w:rsidRPr="00FD0CF3">
          <w:rPr>
            <w:rStyle w:val="Hypertextovodkaz"/>
            <w:rFonts w:asciiTheme="majorHAnsi" w:hAnsiTheme="majorHAnsi" w:cstheme="majorHAnsi"/>
          </w:rPr>
          <w:t>https://youtu.be/gyVfMAGDee8</w:t>
        </w:r>
      </w:hyperlink>
    </w:p>
    <w:p w14:paraId="4981BB20"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Prohřešky a lítost https://youtu.be/ZDAaPin7JDU</w:t>
      </w:r>
    </w:p>
    <w:p w14:paraId="10F49B23"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Paralelní světy https://youtu.be/1z1x81aezZo</w:t>
      </w:r>
    </w:p>
    <w:p w14:paraId="12F03F65"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 xml:space="preserve">Nadzemské sféry a reinkarnace </w:t>
      </w:r>
      <w:hyperlink r:id="rId5" w:history="1">
        <w:r w:rsidRPr="00FD0CF3">
          <w:rPr>
            <w:rStyle w:val="Hypertextovodkaz"/>
            <w:rFonts w:asciiTheme="majorHAnsi" w:hAnsiTheme="majorHAnsi" w:cstheme="majorHAnsi"/>
          </w:rPr>
          <w:t>https://youtu.be/ThmLo4dnSos</w:t>
        </w:r>
      </w:hyperlink>
    </w:p>
    <w:p w14:paraId="25BCC994" w14:textId="77777777" w:rsidR="00FD0CF3" w:rsidRPr="00FD0CF3" w:rsidRDefault="00FD0CF3" w:rsidP="00FD0CF3">
      <w:pPr>
        <w:jc w:val="both"/>
        <w:rPr>
          <w:rFonts w:asciiTheme="majorHAnsi" w:hAnsiTheme="majorHAnsi" w:cstheme="majorHAnsi"/>
        </w:rPr>
      </w:pPr>
      <w:r w:rsidRPr="00FD0CF3">
        <w:rPr>
          <w:rFonts w:asciiTheme="majorHAnsi" w:hAnsiTheme="majorHAnsi" w:cstheme="majorHAnsi"/>
        </w:rPr>
        <w:t xml:space="preserve">Negativní síly a misionáři duší </w:t>
      </w:r>
      <w:hyperlink r:id="rId6" w:history="1">
        <w:r w:rsidRPr="00FD0CF3">
          <w:rPr>
            <w:rStyle w:val="Hypertextovodkaz"/>
            <w:rFonts w:asciiTheme="majorHAnsi" w:hAnsiTheme="majorHAnsi" w:cstheme="majorHAnsi"/>
          </w:rPr>
          <w:t>https://youtu.be/XEh19aK6yGE</w:t>
        </w:r>
      </w:hyperlink>
    </w:p>
    <w:p w14:paraId="568DFBF8" w14:textId="77777777" w:rsidR="00FD0CF3" w:rsidRPr="00FD0CF3" w:rsidRDefault="00FD0CF3" w:rsidP="00FD0CF3">
      <w:pPr>
        <w:jc w:val="both"/>
        <w:rPr>
          <w:rFonts w:asciiTheme="majorHAnsi" w:hAnsiTheme="majorHAnsi" w:cstheme="majorHAnsi"/>
        </w:rPr>
      </w:pPr>
    </w:p>
    <w:p w14:paraId="4330D317" w14:textId="101B735D" w:rsidR="000D2A56" w:rsidRPr="00FD0CF3" w:rsidRDefault="000D2A56" w:rsidP="00FD0CF3">
      <w:pPr>
        <w:jc w:val="both"/>
        <w:rPr>
          <w:rFonts w:asciiTheme="majorHAnsi" w:hAnsiTheme="majorHAnsi" w:cstheme="majorHAnsi"/>
        </w:rPr>
      </w:pPr>
    </w:p>
    <w:sectPr w:rsidR="000D2A56" w:rsidRPr="00FD0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44D"/>
    <w:rsid w:val="000D2A56"/>
    <w:rsid w:val="0024144D"/>
    <w:rsid w:val="00FD0C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9E49B"/>
  <w15:chartTrackingRefBased/>
  <w15:docId w15:val="{95F71F70-AB54-4A64-8768-9E90606D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D0CF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D0C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next w:val="Normln"/>
    <w:link w:val="Nadpis3Char"/>
    <w:uiPriority w:val="9"/>
    <w:qFormat/>
    <w:rsid w:val="0024144D"/>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24144D"/>
    <w:rPr>
      <w:rFonts w:ascii="Arial" w:eastAsia="Times New Roman" w:hAnsi="Arial" w:cs="Arial"/>
      <w:b/>
      <w:bCs/>
      <w:sz w:val="26"/>
      <w:szCs w:val="26"/>
      <w:lang w:eastAsia="cs-CZ"/>
    </w:rPr>
  </w:style>
  <w:style w:type="character" w:styleId="Hypertextovodkaz">
    <w:name w:val="Hyperlink"/>
    <w:basedOn w:val="Standardnpsmoodstavce"/>
    <w:uiPriority w:val="99"/>
    <w:unhideWhenUsed/>
    <w:rsid w:val="00FD0CF3"/>
    <w:rPr>
      <w:color w:val="0563C1" w:themeColor="hyperlink"/>
      <w:u w:val="single"/>
    </w:rPr>
  </w:style>
  <w:style w:type="character" w:customStyle="1" w:styleId="Nadpis1Char">
    <w:name w:val="Nadpis 1 Char"/>
    <w:basedOn w:val="Standardnpsmoodstavce"/>
    <w:link w:val="Nadpis1"/>
    <w:uiPriority w:val="9"/>
    <w:rsid w:val="00FD0CF3"/>
    <w:rPr>
      <w:rFonts w:asciiTheme="majorHAnsi" w:eastAsiaTheme="majorEastAsia" w:hAnsiTheme="majorHAnsi" w:cstheme="majorBidi"/>
      <w:color w:val="2E74B5"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XEh19aK6yGE" TargetMode="External"/><Relationship Id="rId5" Type="http://schemas.openxmlformats.org/officeDocument/2006/relationships/hyperlink" Target="https://youtu.be/ThmLo4dnSos" TargetMode="External"/><Relationship Id="rId4" Type="http://schemas.openxmlformats.org/officeDocument/2006/relationships/hyperlink" Target="https://youtu.be/gyVfMAGDee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1076</Words>
  <Characters>6350</Characters>
  <Application>Microsoft Office Word</Application>
  <DocSecurity>0</DocSecurity>
  <Lines>52</Lines>
  <Paragraphs>14</Paragraphs>
  <ScaleCrop>false</ScaleCrop>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Pejšová</dc:creator>
  <cp:keywords/>
  <dc:description/>
  <cp:lastModifiedBy>Helena Pejšová</cp:lastModifiedBy>
  <cp:revision>3</cp:revision>
  <dcterms:created xsi:type="dcterms:W3CDTF">2021-04-02T09:09:00Z</dcterms:created>
  <dcterms:modified xsi:type="dcterms:W3CDTF">2021-04-16T07:54:00Z</dcterms:modified>
</cp:coreProperties>
</file>