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49B5DF" w14:textId="77777777" w:rsidR="00C87588" w:rsidRPr="00C87588" w:rsidRDefault="00C87588" w:rsidP="00C87588">
      <w:pPr>
        <w:pStyle w:val="Nadpis1"/>
        <w:jc w:val="both"/>
      </w:pPr>
      <w:bookmarkStart w:id="0" w:name="_Hlk57819547"/>
      <w:r w:rsidRPr="00C87588">
        <w:t xml:space="preserve">Magnetická </w:t>
      </w:r>
      <w:proofErr w:type="spellStart"/>
      <w:r w:rsidRPr="00C87588">
        <w:t>ódová</w:t>
      </w:r>
      <w:proofErr w:type="spellEnd"/>
      <w:r w:rsidRPr="00C87588">
        <w:t xml:space="preserve"> síla člověka</w:t>
      </w:r>
    </w:p>
    <w:p w14:paraId="59D30121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 xml:space="preserve">Na naší vibraci se podílí elektricita a magnetismus zhruba v poměru </w:t>
      </w:r>
      <w:proofErr w:type="gramStart"/>
      <w:r w:rsidRPr="00C87588">
        <w:rPr>
          <w:rFonts w:asciiTheme="majorHAnsi" w:hAnsiTheme="majorHAnsi" w:cstheme="majorHAnsi"/>
        </w:rPr>
        <w:t>1 :</w:t>
      </w:r>
      <w:proofErr w:type="gramEnd"/>
      <w:r w:rsidRPr="00C87588">
        <w:rPr>
          <w:rFonts w:asciiTheme="majorHAnsi" w:hAnsiTheme="majorHAnsi" w:cstheme="majorHAnsi"/>
        </w:rPr>
        <w:t xml:space="preserve"> 1. Důležité je však vědět, že elektricita neexistuje v čistých nadzemských dimenzích natož v duchovních říších. Tam budeme přijímat magnetické energie sloužící našemu pokroku, vývoji a láskyplným vztahům. Zkrátka vše, co přitahuje čisté, je magnetické. </w:t>
      </w:r>
    </w:p>
    <w:p w14:paraId="0EDF3605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</w:p>
    <w:p w14:paraId="242807EE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>Předpokládejme, že vy, posluchači těchto videí se v noci dostáváte do vyšších nadzemských astrálních sfér, tam se učíte či dokonce pomáháte, ale to je teď vedlejší. Důležité však je, že zážitky a informace se ukládají do duchovního, tedy magnetického pole vědomí. Po návratu do těla, pak tyto prožitky prolínají do našeho denního vědomí. Abychom si je uvědomili, musí vibrovat v mozku. Jenže mozek běžného člověka propustí pouze 10 % astrálních zážitků z noci. Snažme se tedy své sny zapamatovat.</w:t>
      </w:r>
    </w:p>
    <w:p w14:paraId="2EC4EC16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</w:p>
    <w:p w14:paraId="53A1CB6D" w14:textId="0A3B0FBE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 xml:space="preserve">Na Zemi jsou inkarnovány bytosti různého stupně provinění, tudíž různého podílu elektricity </w:t>
      </w:r>
      <w:proofErr w:type="gramStart"/>
      <w:r w:rsidRPr="00C87588">
        <w:rPr>
          <w:rFonts w:asciiTheme="majorHAnsi" w:hAnsiTheme="majorHAnsi" w:cstheme="majorHAnsi"/>
        </w:rPr>
        <w:t xml:space="preserve">a </w:t>
      </w:r>
      <w:r>
        <w:rPr>
          <w:rFonts w:asciiTheme="majorHAnsi" w:hAnsiTheme="majorHAnsi" w:cstheme="majorHAnsi"/>
        </w:rPr>
        <w:t> </w:t>
      </w:r>
      <w:proofErr w:type="spellStart"/>
      <w:r w:rsidRPr="00C87588">
        <w:rPr>
          <w:rFonts w:asciiTheme="majorHAnsi" w:hAnsiTheme="majorHAnsi" w:cstheme="majorHAnsi"/>
        </w:rPr>
        <w:t>agnetismu</w:t>
      </w:r>
      <w:proofErr w:type="spellEnd"/>
      <w:proofErr w:type="gramEnd"/>
      <w:r w:rsidRPr="00C87588">
        <w:rPr>
          <w:rFonts w:asciiTheme="majorHAnsi" w:hAnsiTheme="majorHAnsi" w:cstheme="majorHAnsi"/>
        </w:rPr>
        <w:t xml:space="preserve"> a tedy čistoty. </w:t>
      </w:r>
    </w:p>
    <w:p w14:paraId="010600B9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 xml:space="preserve">Vykytují se zde také bytosti nevtělené a některé, bohužel, dokonce s vysokým podílem elektricity. O jejich blízkost netřeba stát. </w:t>
      </w:r>
      <w:bookmarkStart w:id="1" w:name="_Hlk34985699"/>
    </w:p>
    <w:p w14:paraId="5E5670CD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 xml:space="preserve">Pokud jsme hádaví, svárliví, hašteřiví nebo rozčilení, trpíme-li výbuchy vzteku či afekty, máme také my daleko více elektricity než magnetické </w:t>
      </w:r>
      <w:proofErr w:type="spellStart"/>
      <w:r w:rsidRPr="00C87588">
        <w:rPr>
          <w:rFonts w:asciiTheme="majorHAnsi" w:hAnsiTheme="majorHAnsi" w:cstheme="majorHAnsi"/>
        </w:rPr>
        <w:t>ódové</w:t>
      </w:r>
      <w:proofErr w:type="spellEnd"/>
      <w:r w:rsidRPr="00C87588">
        <w:rPr>
          <w:rFonts w:asciiTheme="majorHAnsi" w:hAnsiTheme="majorHAnsi" w:cstheme="majorHAnsi"/>
        </w:rPr>
        <w:t xml:space="preserve"> síly. Na ni jsme ale byli Bohem nastaveni! A teď to přijde: v případě našich negativních, a tedy elektrizujících myšlenek a emocí se na nás začnou napojovat negativní nevtělené bytosti. A ještě k tomu klesá kvalita naší životní síly a tedy imunity. A naopak, pokud nepřijmeme negativní myšlenku, vyhasne a nežádoucí bytosti se vzdálí. Tehdy budeme plní vitality. </w:t>
      </w:r>
    </w:p>
    <w:p w14:paraId="35326023" w14:textId="77777777" w:rsidR="00C87588" w:rsidRPr="00C87588" w:rsidRDefault="00C87588" w:rsidP="00C87588">
      <w:pPr>
        <w:pStyle w:val="Odstavecseseznamem"/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>Snažme se tedy oslovováním napojovat na svoji původní duchovní rodinu, chybíme tam, začnou nám posílat proudy magnetismu a povedou nás.</w:t>
      </w:r>
      <w:bookmarkEnd w:id="1"/>
      <w:r w:rsidRPr="00C87588">
        <w:rPr>
          <w:rFonts w:asciiTheme="majorHAnsi" w:hAnsiTheme="majorHAnsi" w:cstheme="majorHAnsi"/>
        </w:rPr>
        <w:t xml:space="preserve"> Stále tam máme svoje místo.</w:t>
      </w:r>
    </w:p>
    <w:p w14:paraId="689EE0B9" w14:textId="77777777" w:rsidR="00C87588" w:rsidRPr="00C87588" w:rsidRDefault="00C87588" w:rsidP="00C87588">
      <w:pPr>
        <w:pStyle w:val="Odstavecseseznamem"/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 w:cstheme="majorHAnsi"/>
        </w:rPr>
      </w:pPr>
      <w:bookmarkStart w:id="2" w:name="_Hlk34985734"/>
      <w:r w:rsidRPr="00C87588">
        <w:rPr>
          <w:rFonts w:asciiTheme="majorHAnsi" w:hAnsiTheme="majorHAnsi" w:cstheme="majorHAnsi"/>
        </w:rPr>
        <w:t xml:space="preserve">Také duchovní průvodci, když vidí naši snahu, začnou na nás více vyzařovat. </w:t>
      </w:r>
      <w:bookmarkEnd w:id="2"/>
    </w:p>
    <w:p w14:paraId="32201A62" w14:textId="77777777" w:rsidR="00C87588" w:rsidRPr="00C87588" w:rsidRDefault="00C87588" w:rsidP="00C87588">
      <w:pPr>
        <w:pStyle w:val="Odstavecseseznamem"/>
        <w:numPr>
          <w:ilvl w:val="0"/>
          <w:numId w:val="13"/>
        </w:numPr>
        <w:spacing w:after="0" w:line="240" w:lineRule="auto"/>
        <w:jc w:val="both"/>
        <w:rPr>
          <w:rStyle w:val="d2edcug0"/>
          <w:rFonts w:asciiTheme="majorHAnsi" w:hAnsiTheme="majorHAnsi" w:cstheme="majorHAnsi"/>
        </w:rPr>
      </w:pPr>
      <w:r w:rsidRPr="00C87588">
        <w:rPr>
          <w:rStyle w:val="d2edcug0"/>
          <w:rFonts w:asciiTheme="majorHAnsi" w:hAnsiTheme="majorHAnsi" w:cstheme="majorHAnsi"/>
        </w:rPr>
        <w:t xml:space="preserve">Člověk se má naučit dostat se každý den do spojení s Bohem. Ne ho pouze oslovovat, když po Něm něco žádáme, ale naslouchat </w:t>
      </w:r>
      <w:proofErr w:type="gramStart"/>
      <w:r w:rsidRPr="00C87588">
        <w:rPr>
          <w:rStyle w:val="d2edcug0"/>
          <w:rFonts w:asciiTheme="majorHAnsi" w:hAnsiTheme="majorHAnsi" w:cstheme="majorHAnsi"/>
        </w:rPr>
        <w:t>Mu - v</w:t>
      </w:r>
      <w:proofErr w:type="gramEnd"/>
      <w:r w:rsidRPr="00C87588">
        <w:rPr>
          <w:rStyle w:val="d2edcug0"/>
          <w:rFonts w:asciiTheme="majorHAnsi" w:hAnsiTheme="majorHAnsi" w:cstheme="majorHAnsi"/>
        </w:rPr>
        <w:t xml:space="preserve"> tichosti a pokoře s čistou duší uvnitř, s tělem vnitřně očištěným ode zla. Tak, jako dbáme o to vnější, tak máme pečovat o to vnitřní.</w:t>
      </w:r>
    </w:p>
    <w:p w14:paraId="14A10123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</w:p>
    <w:p w14:paraId="7FB565E4" w14:textId="7ACDCDBE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>Bůh ponechává volnost každé lidské myšlence a emoci. Jejich působení kvasí v tvrdém životním boji tak dlouho, až člověk sám pozná, že nejsou správné a že mu škodí. Bez osobního poznání a</w:t>
      </w:r>
      <w:r>
        <w:rPr>
          <w:rFonts w:asciiTheme="majorHAnsi" w:hAnsiTheme="majorHAnsi" w:cstheme="majorHAnsi"/>
        </w:rPr>
        <w:t> b</w:t>
      </w:r>
      <w:r w:rsidRPr="00C87588">
        <w:rPr>
          <w:rFonts w:asciiTheme="majorHAnsi" w:hAnsiTheme="majorHAnsi" w:cstheme="majorHAnsi"/>
        </w:rPr>
        <w:t xml:space="preserve">ez pomoci zákona o příčině a následku by stejně neuvěřil její nesprávnosti. </w:t>
      </w:r>
    </w:p>
    <w:p w14:paraId="6D12D549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 xml:space="preserve">Když se budeme dál duchovně vyvíjet, dostanou se naše energie do kvalitnějšího </w:t>
      </w:r>
      <w:proofErr w:type="spellStart"/>
      <w:r w:rsidRPr="00C87588">
        <w:rPr>
          <w:rFonts w:asciiTheme="majorHAnsi" w:hAnsiTheme="majorHAnsi" w:cstheme="majorHAnsi"/>
        </w:rPr>
        <w:t>magnetickovibračního</w:t>
      </w:r>
      <w:proofErr w:type="spellEnd"/>
      <w:r w:rsidRPr="00C87588">
        <w:rPr>
          <w:rFonts w:asciiTheme="majorHAnsi" w:hAnsiTheme="majorHAnsi" w:cstheme="majorHAnsi"/>
        </w:rPr>
        <w:t xml:space="preserve"> pole. A vyšší bytosti nám ho pomohou udržet. Nenechají snadno člověka padnout, kterému se mu protiví konat zlo. </w:t>
      </w:r>
    </w:p>
    <w:p w14:paraId="02BBCE15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</w:p>
    <w:p w14:paraId="734EDCF0" w14:textId="6EBDFBD1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>A ještě něco: Pozemský člověk tedy bytost na nízkém vývojovém stupni je odkázán na práci s</w:t>
      </w:r>
      <w:r>
        <w:rPr>
          <w:rFonts w:asciiTheme="majorHAnsi" w:hAnsiTheme="majorHAnsi" w:cstheme="majorHAnsi"/>
        </w:rPr>
        <w:t> </w:t>
      </w:r>
      <w:r w:rsidRPr="00C87588">
        <w:rPr>
          <w:rFonts w:asciiTheme="majorHAnsi" w:hAnsiTheme="majorHAnsi" w:cstheme="majorHAnsi"/>
        </w:rPr>
        <w:t xml:space="preserve">elektrickou energií. Elektřina sama o sobě není nic špatného, ale neměla by převažovat. Nebo dokonce nosit zařízení přímo na </w:t>
      </w:r>
      <w:proofErr w:type="gramStart"/>
      <w:r w:rsidRPr="00C87588">
        <w:rPr>
          <w:rFonts w:asciiTheme="majorHAnsi" w:hAnsiTheme="majorHAnsi" w:cstheme="majorHAnsi"/>
        </w:rPr>
        <w:t>těle - jako</w:t>
      </w:r>
      <w:proofErr w:type="gramEnd"/>
      <w:r w:rsidRPr="00C87588">
        <w:rPr>
          <w:rFonts w:asciiTheme="majorHAnsi" w:hAnsiTheme="majorHAnsi" w:cstheme="majorHAnsi"/>
        </w:rPr>
        <w:t xml:space="preserve"> například bezdrátová sluchátka na hlavě. Stejně jako u monitorů a dalších zařízení pracujících s amplitudami elektrické energie, vznikají výkyvy, ovšem ty trhají magnetické pole. Podobné účinky má hudba, z níž se nedá poznat melodie. Potom v těle začne převládat elektricita.</w:t>
      </w:r>
    </w:p>
    <w:p w14:paraId="337EDF45" w14:textId="77777777" w:rsidR="00C87588" w:rsidRPr="00C87588" w:rsidRDefault="00C87588" w:rsidP="00C87588">
      <w:pPr>
        <w:pStyle w:val="Nadpis2"/>
        <w:jc w:val="both"/>
        <w:rPr>
          <w:rFonts w:cstheme="majorHAnsi"/>
        </w:rPr>
      </w:pPr>
      <w:r w:rsidRPr="00C87588">
        <w:rPr>
          <w:rFonts w:cstheme="majorHAnsi"/>
        </w:rPr>
        <w:t>Co říci závěrem?</w:t>
      </w:r>
    </w:p>
    <w:p w14:paraId="25482C1D" w14:textId="61B426B4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>Silné mysli diskutují o myšlenkách, průměrné o událostech a slabé mysli diskutují o lidech.</w:t>
      </w:r>
      <w:r>
        <w:rPr>
          <w:rFonts w:asciiTheme="majorHAnsi" w:hAnsiTheme="majorHAnsi" w:cstheme="majorHAnsi"/>
        </w:rPr>
        <w:t xml:space="preserve"> </w:t>
      </w:r>
      <w:r w:rsidRPr="00C87588">
        <w:rPr>
          <w:rFonts w:asciiTheme="majorHAnsi" w:hAnsiTheme="majorHAnsi" w:cstheme="majorHAnsi"/>
        </w:rPr>
        <w:t>Sokrates</w:t>
      </w:r>
    </w:p>
    <w:p w14:paraId="5CD12A67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lastRenderedPageBreak/>
        <w:t>Představivost je důležitější než znalosti. Albert Einstein</w:t>
      </w:r>
    </w:p>
    <w:p w14:paraId="5F549166" w14:textId="77777777" w:rsidR="00C87588" w:rsidRPr="00C87588" w:rsidRDefault="00C87588" w:rsidP="00C87588">
      <w:pPr>
        <w:jc w:val="both"/>
        <w:rPr>
          <w:rStyle w:val="textexposedshow"/>
          <w:rFonts w:asciiTheme="majorHAnsi" w:hAnsiTheme="majorHAnsi" w:cstheme="majorHAnsi"/>
        </w:rPr>
      </w:pPr>
      <w:r w:rsidRPr="00C87588">
        <w:rPr>
          <w:rStyle w:val="textexposedshow"/>
          <w:rFonts w:asciiTheme="majorHAnsi" w:hAnsiTheme="majorHAnsi" w:cstheme="majorHAnsi"/>
        </w:rPr>
        <w:t>Loď se nepotopí, když je ve vodě. Potopí se, pokud je v ní voda. Nezáleží na tom, co se kolem nás děje. Rozhoduje to, co se děje v nás.</w:t>
      </w:r>
    </w:p>
    <w:p w14:paraId="4A5AEA0B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 xml:space="preserve">Je jenom jedna cesta za štěstím, a to přestat se trápit tím, co je mimo naši moc. </w:t>
      </w:r>
      <w:proofErr w:type="spellStart"/>
      <w:r w:rsidRPr="00C87588">
        <w:rPr>
          <w:rFonts w:asciiTheme="majorHAnsi" w:hAnsiTheme="majorHAnsi" w:cstheme="majorHAnsi"/>
        </w:rPr>
        <w:t>Epiktétos</w:t>
      </w:r>
      <w:proofErr w:type="spellEnd"/>
    </w:p>
    <w:p w14:paraId="1CD188BB" w14:textId="77777777" w:rsidR="00C87588" w:rsidRPr="00C87588" w:rsidRDefault="00C87588" w:rsidP="00C87588">
      <w:pPr>
        <w:jc w:val="both"/>
        <w:rPr>
          <w:rStyle w:val="xrtl"/>
          <w:rFonts w:asciiTheme="majorHAnsi" w:hAnsiTheme="majorHAnsi" w:cstheme="majorHAnsi"/>
        </w:rPr>
      </w:pPr>
      <w:r w:rsidRPr="00C87588">
        <w:rPr>
          <w:rStyle w:val="xrtl"/>
          <w:rFonts w:asciiTheme="majorHAnsi" w:hAnsiTheme="majorHAnsi" w:cstheme="majorHAnsi"/>
        </w:rPr>
        <w:t>Duchovní síla jedince se nepozná podle toho, jak vysoko je schopen vystoupat, ale podle toho, kolik Světla si dokáže udržet v prostředí nízkých vibrací, v obtížných situacích.</w:t>
      </w:r>
    </w:p>
    <w:p w14:paraId="2D773484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>Jsme to, co myslíme a hodnotami svých myšlenek formujeme i svoje okolí.</w:t>
      </w:r>
    </w:p>
    <w:p w14:paraId="512689D6" w14:textId="77777777" w:rsidR="00C87588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>Když dáváš přednost duchovnímu, Bůh se o tebe postará.</w:t>
      </w:r>
    </w:p>
    <w:p w14:paraId="23D72628" w14:textId="1EF384BE" w:rsidR="00F91511" w:rsidRPr="00C87588" w:rsidRDefault="00C87588" w:rsidP="00C87588">
      <w:pPr>
        <w:jc w:val="both"/>
        <w:rPr>
          <w:rFonts w:asciiTheme="majorHAnsi" w:hAnsiTheme="majorHAnsi" w:cstheme="majorHAnsi"/>
        </w:rPr>
      </w:pPr>
      <w:r w:rsidRPr="00C87588">
        <w:rPr>
          <w:rFonts w:asciiTheme="majorHAnsi" w:hAnsiTheme="majorHAnsi" w:cstheme="majorHAnsi"/>
        </w:rPr>
        <w:t>Každý národ vykazuje sociální, kulturní a etické hodnoty odpovídající myšlení jeho obyvatel.</w:t>
      </w:r>
      <w:bookmarkEnd w:id="0"/>
    </w:p>
    <w:sectPr w:rsidR="00F91511" w:rsidRPr="00C875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06C01"/>
    <w:multiLevelType w:val="hybridMultilevel"/>
    <w:tmpl w:val="7CDC6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D57F8"/>
    <w:multiLevelType w:val="hybridMultilevel"/>
    <w:tmpl w:val="79ECF62A"/>
    <w:lvl w:ilvl="0" w:tplc="C21C23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A46EB"/>
    <w:multiLevelType w:val="hybridMultilevel"/>
    <w:tmpl w:val="D228D0B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937AED"/>
    <w:multiLevelType w:val="hybridMultilevel"/>
    <w:tmpl w:val="70CCCEF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44C02"/>
    <w:multiLevelType w:val="hybridMultilevel"/>
    <w:tmpl w:val="94FE48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1B4F45"/>
    <w:multiLevelType w:val="hybridMultilevel"/>
    <w:tmpl w:val="A7C844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1D1CE6"/>
    <w:multiLevelType w:val="hybridMultilevel"/>
    <w:tmpl w:val="41A015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0C1738"/>
    <w:multiLevelType w:val="hybridMultilevel"/>
    <w:tmpl w:val="B54EFF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9819A3"/>
    <w:multiLevelType w:val="hybridMultilevel"/>
    <w:tmpl w:val="AE64E40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EB505F"/>
    <w:multiLevelType w:val="hybridMultilevel"/>
    <w:tmpl w:val="0602F5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4D5D1D"/>
    <w:multiLevelType w:val="hybridMultilevel"/>
    <w:tmpl w:val="69EE31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497287"/>
    <w:multiLevelType w:val="hybridMultilevel"/>
    <w:tmpl w:val="024A09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AA2632"/>
    <w:multiLevelType w:val="hybridMultilevel"/>
    <w:tmpl w:val="4AAE7B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8"/>
  </w:num>
  <w:num w:numId="5">
    <w:abstractNumId w:val="5"/>
  </w:num>
  <w:num w:numId="6">
    <w:abstractNumId w:val="2"/>
  </w:num>
  <w:num w:numId="7">
    <w:abstractNumId w:val="12"/>
  </w:num>
  <w:num w:numId="8">
    <w:abstractNumId w:val="1"/>
  </w:num>
  <w:num w:numId="9">
    <w:abstractNumId w:val="3"/>
  </w:num>
  <w:num w:numId="10">
    <w:abstractNumId w:val="10"/>
  </w:num>
  <w:num w:numId="11">
    <w:abstractNumId w:val="0"/>
  </w:num>
  <w:num w:numId="12">
    <w:abstractNumId w:val="7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6F5"/>
    <w:rsid w:val="0001486C"/>
    <w:rsid w:val="00094647"/>
    <w:rsid w:val="000946F0"/>
    <w:rsid w:val="000A54E4"/>
    <w:rsid w:val="000B350D"/>
    <w:rsid w:val="000B7262"/>
    <w:rsid w:val="000E3906"/>
    <w:rsid w:val="0011372D"/>
    <w:rsid w:val="00144FDE"/>
    <w:rsid w:val="00182EFA"/>
    <w:rsid w:val="001A391E"/>
    <w:rsid w:val="00224CA4"/>
    <w:rsid w:val="00305F4F"/>
    <w:rsid w:val="00312EAD"/>
    <w:rsid w:val="003215A0"/>
    <w:rsid w:val="00337C7A"/>
    <w:rsid w:val="00377775"/>
    <w:rsid w:val="00387202"/>
    <w:rsid w:val="003A4AEB"/>
    <w:rsid w:val="003B709C"/>
    <w:rsid w:val="004032DD"/>
    <w:rsid w:val="00456455"/>
    <w:rsid w:val="004C6CA7"/>
    <w:rsid w:val="005053C5"/>
    <w:rsid w:val="005A0D4A"/>
    <w:rsid w:val="005A7641"/>
    <w:rsid w:val="00610538"/>
    <w:rsid w:val="00625F32"/>
    <w:rsid w:val="00636AC3"/>
    <w:rsid w:val="00706B60"/>
    <w:rsid w:val="00755E9D"/>
    <w:rsid w:val="007E6E88"/>
    <w:rsid w:val="008077BC"/>
    <w:rsid w:val="0089051C"/>
    <w:rsid w:val="008F7A1D"/>
    <w:rsid w:val="00961BB1"/>
    <w:rsid w:val="009B54A6"/>
    <w:rsid w:val="009D2B2E"/>
    <w:rsid w:val="009D659F"/>
    <w:rsid w:val="009E3A04"/>
    <w:rsid w:val="00A166F5"/>
    <w:rsid w:val="00AC7296"/>
    <w:rsid w:val="00B01525"/>
    <w:rsid w:val="00B029C9"/>
    <w:rsid w:val="00B3006A"/>
    <w:rsid w:val="00B30705"/>
    <w:rsid w:val="00B30D2F"/>
    <w:rsid w:val="00B37BCF"/>
    <w:rsid w:val="00B47987"/>
    <w:rsid w:val="00B61EE2"/>
    <w:rsid w:val="00B778BC"/>
    <w:rsid w:val="00BA0C56"/>
    <w:rsid w:val="00BB262A"/>
    <w:rsid w:val="00C46297"/>
    <w:rsid w:val="00C87588"/>
    <w:rsid w:val="00CF3338"/>
    <w:rsid w:val="00D60B9B"/>
    <w:rsid w:val="00DD19A7"/>
    <w:rsid w:val="00DD40D6"/>
    <w:rsid w:val="00DE123A"/>
    <w:rsid w:val="00DE7DBD"/>
    <w:rsid w:val="00E076AB"/>
    <w:rsid w:val="00E379C3"/>
    <w:rsid w:val="00E7363F"/>
    <w:rsid w:val="00E93B69"/>
    <w:rsid w:val="00EB3C9A"/>
    <w:rsid w:val="00ED2F40"/>
    <w:rsid w:val="00F01F52"/>
    <w:rsid w:val="00F201A2"/>
    <w:rsid w:val="00F26C9D"/>
    <w:rsid w:val="00F645D0"/>
    <w:rsid w:val="00F66B08"/>
    <w:rsid w:val="00F91511"/>
    <w:rsid w:val="00FB79CA"/>
    <w:rsid w:val="00FC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FC654"/>
  <w15:chartTrackingRefBased/>
  <w15:docId w15:val="{CAAEF033-12D3-4022-AE50-88452912B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F33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215A0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3215A0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qFormat/>
    <w:rsid w:val="00ED2F4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B47987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7oe">
    <w:name w:val="_7oe"/>
    <w:basedOn w:val="Standardnpsmoodstavce"/>
    <w:rsid w:val="00A166F5"/>
  </w:style>
  <w:style w:type="character" w:customStyle="1" w:styleId="Nadpis1Char">
    <w:name w:val="Nadpis 1 Char"/>
    <w:basedOn w:val="Standardnpsmoodstavce"/>
    <w:link w:val="Nadpis1"/>
    <w:uiPriority w:val="9"/>
    <w:rsid w:val="003215A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3215A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3215A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dpis4Char">
    <w:name w:val="Nadpis 4 Char"/>
    <w:basedOn w:val="Standardnpsmoodstavce"/>
    <w:link w:val="Nadpis4"/>
    <w:uiPriority w:val="9"/>
    <w:rsid w:val="00B4798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Siln">
    <w:name w:val="Strong"/>
    <w:basedOn w:val="Standardnpsmoodstavce"/>
    <w:uiPriority w:val="22"/>
    <w:qFormat/>
    <w:rsid w:val="00B47987"/>
    <w:rPr>
      <w:b/>
      <w:bCs/>
    </w:rPr>
  </w:style>
  <w:style w:type="character" w:customStyle="1" w:styleId="Nadpis3Char">
    <w:name w:val="Nadpis 3 Char"/>
    <w:basedOn w:val="Standardnpsmoodstavce"/>
    <w:link w:val="Nadpis3"/>
    <w:uiPriority w:val="9"/>
    <w:qFormat/>
    <w:rsid w:val="00ED2F40"/>
    <w:rPr>
      <w:rFonts w:ascii="Arial" w:eastAsia="Times New Roman" w:hAnsi="Arial" w:cs="Arial"/>
      <w:b/>
      <w:bCs/>
      <w:sz w:val="26"/>
      <w:szCs w:val="26"/>
      <w:lang w:eastAsia="cs-CZ"/>
    </w:rPr>
  </w:style>
  <w:style w:type="character" w:customStyle="1" w:styleId="uficommentbody">
    <w:name w:val="uficommentbody"/>
    <w:basedOn w:val="Standardnpsmoodstavce"/>
    <w:rsid w:val="00224CA4"/>
  </w:style>
  <w:style w:type="character" w:styleId="Hypertextovodkaz">
    <w:name w:val="Hyperlink"/>
    <w:basedOn w:val="Standardnpsmoodstavce"/>
    <w:uiPriority w:val="99"/>
    <w:unhideWhenUsed/>
    <w:rsid w:val="00224CA4"/>
    <w:rPr>
      <w:color w:val="0000FF"/>
      <w:u w:val="single"/>
    </w:rPr>
  </w:style>
  <w:style w:type="character" w:styleId="Zdraznnintenzivn">
    <w:name w:val="Intense Emphasis"/>
    <w:basedOn w:val="Standardnpsmoodstavce"/>
    <w:uiPriority w:val="21"/>
    <w:qFormat/>
    <w:rsid w:val="00E379C3"/>
    <w:rPr>
      <w:i/>
      <w:iCs/>
      <w:color w:val="5B9BD5" w:themeColor="accent1"/>
    </w:rPr>
  </w:style>
  <w:style w:type="paragraph" w:styleId="Zkladntextodsazen">
    <w:name w:val="Body Text Indent"/>
    <w:basedOn w:val="Normln"/>
    <w:link w:val="ZkladntextodsazenChar"/>
    <w:rsid w:val="00F66B08"/>
    <w:pPr>
      <w:ind w:right="425" w:firstLine="709"/>
    </w:pPr>
  </w:style>
  <w:style w:type="character" w:customStyle="1" w:styleId="ZkladntextodsazenChar">
    <w:name w:val="Základní text odsazený Char"/>
    <w:basedOn w:val="Standardnpsmoodstavce"/>
    <w:link w:val="Zkladntextodsazen"/>
    <w:rsid w:val="00F66B08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F66B08"/>
    <w:rPr>
      <w:color w:val="954F72" w:themeColor="followedHyperlink"/>
      <w:u w:val="single"/>
    </w:rPr>
  </w:style>
  <w:style w:type="character" w:customStyle="1" w:styleId="notranslate">
    <w:name w:val="notranslate"/>
    <w:basedOn w:val="Standardnpsmoodstavce"/>
    <w:rsid w:val="00182EFA"/>
  </w:style>
  <w:style w:type="paragraph" w:styleId="Bezmezer">
    <w:name w:val="No Spacing"/>
    <w:uiPriority w:val="1"/>
    <w:qFormat/>
    <w:rsid w:val="009D2B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textexposedshow">
    <w:name w:val="text_exposed_show"/>
    <w:basedOn w:val="Standardnpsmoodstavce"/>
    <w:rsid w:val="009D2B2E"/>
  </w:style>
  <w:style w:type="paragraph" w:customStyle="1" w:styleId="Style10">
    <w:name w:val="Style10"/>
    <w:basedOn w:val="Normln"/>
    <w:rsid w:val="00961BB1"/>
    <w:pPr>
      <w:widowControl w:val="0"/>
      <w:autoSpaceDE w:val="0"/>
      <w:autoSpaceDN w:val="0"/>
      <w:adjustRightInd w:val="0"/>
    </w:pPr>
  </w:style>
  <w:style w:type="character" w:customStyle="1" w:styleId="FontStyle22">
    <w:name w:val="Font Style22"/>
    <w:rsid w:val="00961BB1"/>
    <w:rPr>
      <w:rFonts w:ascii="Times New Roman" w:hAnsi="Times New Roman" w:cs="Times New Roman"/>
      <w:b/>
      <w:bCs/>
      <w:sz w:val="22"/>
      <w:szCs w:val="22"/>
    </w:rPr>
  </w:style>
  <w:style w:type="character" w:customStyle="1" w:styleId="hascaption">
    <w:name w:val="hascaption"/>
    <w:rsid w:val="00B029C9"/>
  </w:style>
  <w:style w:type="paragraph" w:styleId="Normlnweb">
    <w:name w:val="Normal (Web)"/>
    <w:basedOn w:val="Normln"/>
    <w:uiPriority w:val="99"/>
    <w:unhideWhenUsed/>
    <w:rsid w:val="00B029C9"/>
    <w:pPr>
      <w:spacing w:before="100" w:beforeAutospacing="1" w:after="100" w:afterAutospacing="1"/>
    </w:pPr>
  </w:style>
  <w:style w:type="character" w:customStyle="1" w:styleId="video-url-fadeable">
    <w:name w:val="video-url-fadeable"/>
    <w:basedOn w:val="Standardnpsmoodstavce"/>
    <w:rsid w:val="00456455"/>
  </w:style>
  <w:style w:type="character" w:customStyle="1" w:styleId="FontStyle14">
    <w:name w:val="Font Style14"/>
    <w:uiPriority w:val="99"/>
    <w:rsid w:val="00BB262A"/>
    <w:rPr>
      <w:rFonts w:ascii="Times New Roman" w:hAnsi="Times New Roman" w:cs="Times New Roman"/>
      <w:sz w:val="22"/>
      <w:szCs w:val="22"/>
    </w:rPr>
  </w:style>
  <w:style w:type="character" w:customStyle="1" w:styleId="44bj">
    <w:name w:val="_44bj"/>
    <w:rsid w:val="00E7363F"/>
  </w:style>
  <w:style w:type="paragraph" w:customStyle="1" w:styleId="Style1">
    <w:name w:val="Style1"/>
    <w:basedOn w:val="Normln"/>
    <w:uiPriority w:val="99"/>
    <w:rsid w:val="00337C7A"/>
    <w:pPr>
      <w:widowControl w:val="0"/>
      <w:autoSpaceDE w:val="0"/>
      <w:autoSpaceDN w:val="0"/>
      <w:adjustRightInd w:val="0"/>
      <w:spacing w:line="288" w:lineRule="exact"/>
      <w:jc w:val="center"/>
    </w:pPr>
    <w:rPr>
      <w:rFonts w:ascii="Calibri" w:hAnsi="Calibri"/>
    </w:rPr>
  </w:style>
  <w:style w:type="paragraph" w:customStyle="1" w:styleId="Style19">
    <w:name w:val="Style19"/>
    <w:basedOn w:val="Normln"/>
    <w:uiPriority w:val="99"/>
    <w:rsid w:val="00337C7A"/>
    <w:pPr>
      <w:widowControl w:val="0"/>
      <w:autoSpaceDE w:val="0"/>
      <w:autoSpaceDN w:val="0"/>
      <w:adjustRightInd w:val="0"/>
      <w:spacing w:line="288" w:lineRule="exact"/>
      <w:ind w:firstLine="374"/>
      <w:jc w:val="both"/>
    </w:pPr>
    <w:rPr>
      <w:rFonts w:ascii="Calibri" w:hAnsi="Calibri"/>
    </w:rPr>
  </w:style>
  <w:style w:type="character" w:customStyle="1" w:styleId="FontStyle24">
    <w:name w:val="Font Style24"/>
    <w:uiPriority w:val="99"/>
    <w:rsid w:val="00337C7A"/>
    <w:rPr>
      <w:rFonts w:ascii="Calibri" w:hAnsi="Calibri" w:cs="Calibri"/>
      <w:i/>
      <w:iCs/>
      <w:sz w:val="24"/>
      <w:szCs w:val="24"/>
    </w:rPr>
  </w:style>
  <w:style w:type="character" w:customStyle="1" w:styleId="Zkladntext2">
    <w:name w:val="Základní text (2)"/>
    <w:basedOn w:val="Standardnpsmoodstavce"/>
    <w:rsid w:val="00B0152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cs-CZ" w:eastAsia="cs-CZ" w:bidi="cs-CZ"/>
    </w:rPr>
  </w:style>
  <w:style w:type="character" w:customStyle="1" w:styleId="Zkladntext2Kurzva">
    <w:name w:val="Základní text (2) + Kurzíva"/>
    <w:basedOn w:val="Standardnpsmoodstavce"/>
    <w:rsid w:val="00B01525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cs-CZ" w:eastAsia="cs-CZ" w:bidi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B0152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01525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01525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152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1525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15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1525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d2edcug0">
    <w:name w:val="d2edcug0"/>
    <w:basedOn w:val="Standardnpsmoodstavce"/>
    <w:rsid w:val="0089051C"/>
  </w:style>
  <w:style w:type="character" w:customStyle="1" w:styleId="xrtl">
    <w:name w:val="xr_tl"/>
    <w:rsid w:val="00C875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93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566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Helena Pejšová</cp:lastModifiedBy>
  <cp:revision>32</cp:revision>
  <dcterms:created xsi:type="dcterms:W3CDTF">2020-01-30T10:06:00Z</dcterms:created>
  <dcterms:modified xsi:type="dcterms:W3CDTF">2020-12-02T15:40:00Z</dcterms:modified>
</cp:coreProperties>
</file>