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F9B2" w14:textId="77777777" w:rsidR="0089051C" w:rsidRPr="0089051C" w:rsidRDefault="0089051C" w:rsidP="0089051C">
      <w:pPr>
        <w:pStyle w:val="Nadpis1"/>
      </w:pPr>
      <w:r w:rsidRPr="0089051C">
        <w:t>Jak se dostat do světlých nadzemských sfér</w:t>
      </w:r>
    </w:p>
    <w:p w14:paraId="27FCFEBA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>Když se stříbrná šňůra přetrhne, nastane smrt. Kazatel 12, 6.</w:t>
      </w:r>
    </w:p>
    <w:p w14:paraId="2FC4EFFA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</w:p>
    <w:p w14:paraId="31370B75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>Mnozí z nás se již 500 ba i 800 pozemských let uvolňujeme ze své karmy. Stovky let se očišťujeme! Utrpením – protože kdybychom se dobrovolně učili, dávno bychom žili v lepších světech. A to není všechno, také po opuštění hmotného těla to tento typ bytostí nemá jednoduché. Dostávají se do tmavé či šedé sféry a nejsou schopni se jí přizpůsobit. Dlouho tam živoří, než se rozhodnou nebo jsou přesvědčeni pro další inkarnaci. Že nebude snadná, tušíte.</w:t>
      </w:r>
    </w:p>
    <w:p w14:paraId="27BF65D7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</w:p>
    <w:p w14:paraId="74B2B6E1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 xml:space="preserve">U vědomého člověka proběhne přechod na druhý břeh jinak. Snadno, bez ztráty vědomí. Ocitne se zde díky svým kvalitám a samozřejmě se dokáže jasu a kráse astrálního prostoru přizpůsobit. Bude si vědom všech svých schopností, znalostí, ale i nedostatků. Ano, může mít drobné výčitky. A pokud ho na jeho chybičky upozorní druzí, pak se tak stane v milém a laskavém tónu. </w:t>
      </w:r>
    </w:p>
    <w:p w14:paraId="071EC469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 xml:space="preserve">Nemusí to však ani takhle být. Člověk může přejít na druhou stranu, spatřit se v duchovním zrcadle a říct: „Ano, všechno jsem zvládl." A cítí se velmi dobře, asi tak jako když si vzpomeneme na nejšťastnější okamžiky svého života. Třeba na svoji první šťastnou lásku, na onen stav blaženosti a nadšení, díky kterému jsme zvládali všechny překážky. </w:t>
      </w:r>
    </w:p>
    <w:p w14:paraId="4261AE8F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>Žijme tedy aktivitami, které umožní cítit jiskru lásky k věčnosti. Které to jsou?</w:t>
      </w:r>
    </w:p>
    <w:p w14:paraId="3872898E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</w:p>
    <w:p w14:paraId="1D13CBC1" w14:textId="10F49CC8" w:rsidR="0089051C" w:rsidRPr="0089051C" w:rsidRDefault="0089051C" w:rsidP="0046520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>Hlídejme si myšlenky: O jejich síle vypovídá tento zajímavý pokus: Lidé dostávali vodu s</w:t>
      </w:r>
      <w:r w:rsidR="00F201A2">
        <w:rPr>
          <w:rFonts w:asciiTheme="majorHAnsi" w:hAnsiTheme="majorHAnsi" w:cstheme="majorHAnsi"/>
        </w:rPr>
        <w:t> </w:t>
      </w:r>
      <w:r w:rsidRPr="0089051C">
        <w:rPr>
          <w:rFonts w:asciiTheme="majorHAnsi" w:hAnsiTheme="majorHAnsi" w:cstheme="majorHAnsi"/>
        </w:rPr>
        <w:t>informací, že byla podrobena určité chemoterapii. A hle! Ačkoliv pili obyčejnou vodu, se kterou nikdo nemanipuloval a v níž nebyly žádné přísady, slezly některým účastníkům vlasy! Vidíte, jakou sílu mají myšlenky? Jak nádherné by tedy bylo, kdybychom chtěli jejich sílu využít v</w:t>
      </w:r>
      <w:r>
        <w:rPr>
          <w:rFonts w:asciiTheme="majorHAnsi" w:hAnsiTheme="majorHAnsi" w:cstheme="majorHAnsi"/>
        </w:rPr>
        <w:t> </w:t>
      </w:r>
      <w:r w:rsidRPr="0089051C">
        <w:rPr>
          <w:rFonts w:asciiTheme="majorHAnsi" w:hAnsiTheme="majorHAnsi" w:cstheme="majorHAnsi"/>
        </w:rPr>
        <w:t>pozitivním smyslu – zabývat se třeba myšlenkami vnitřního klidu, harmonie a lásky. Pak bychom svým vysíláním duchovního světla významně světu pomáhali.</w:t>
      </w:r>
    </w:p>
    <w:p w14:paraId="1B7C6350" w14:textId="77777777" w:rsidR="0089051C" w:rsidRPr="0089051C" w:rsidRDefault="0089051C" w:rsidP="0089051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 xml:space="preserve">Mysleme také na druhé: Radost, že předáme dál dary lásky umožňující bližním se osvobodit, </w:t>
      </w:r>
      <w:r w:rsidRPr="0089051C">
        <w:rPr>
          <w:rFonts w:asciiTheme="majorHAnsi" w:hAnsiTheme="majorHAnsi" w:cstheme="majorHAnsi"/>
          <w:b/>
        </w:rPr>
        <w:t xml:space="preserve">navýší vibrace </w:t>
      </w:r>
      <w:r w:rsidRPr="0089051C">
        <w:rPr>
          <w:rFonts w:asciiTheme="majorHAnsi" w:hAnsiTheme="majorHAnsi" w:cstheme="majorHAnsi"/>
        </w:rPr>
        <w:t xml:space="preserve">ve všech rovinách našeho bytí! </w:t>
      </w:r>
      <w:r w:rsidRPr="00F201A2">
        <w:rPr>
          <w:rFonts w:asciiTheme="majorHAnsi" w:hAnsiTheme="majorHAnsi" w:cstheme="majorHAnsi"/>
          <w:b/>
          <w:bCs/>
        </w:rPr>
        <w:t>K</w:t>
      </w:r>
      <w:r w:rsidRPr="0089051C">
        <w:rPr>
          <w:rFonts w:asciiTheme="majorHAnsi" w:hAnsiTheme="majorHAnsi" w:cstheme="majorHAnsi"/>
          <w:b/>
        </w:rPr>
        <w:t>aždá nesobecká láska k bližnímu má dopad v celém vesmíru!</w:t>
      </w:r>
      <w:r w:rsidRPr="0089051C">
        <w:rPr>
          <w:rFonts w:asciiTheme="majorHAnsi" w:hAnsiTheme="majorHAnsi" w:cstheme="majorHAnsi"/>
        </w:rPr>
        <w:t xml:space="preserve"> Umožňuje, aby se lidstvo pozdvihlo! Takto, přes lidské probuzené vědomí, vzniká síť Kristovy lásky.</w:t>
      </w:r>
    </w:p>
    <w:p w14:paraId="0DFAB062" w14:textId="798448E1" w:rsidR="0089051C" w:rsidRPr="0089051C" w:rsidRDefault="0089051C" w:rsidP="0089051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>Kráčejme vědomě duchovní cestou: Již víme, že negativními duchovními impulzy se člověk odklonil od plánu pro duchovní bytost a že vlivem svádění nyní pociťuje duševní a tělesné disharmonie. Jenže ty jsou příčinami chaosu.</w:t>
      </w:r>
      <w:r>
        <w:rPr>
          <w:rFonts w:asciiTheme="majorHAnsi" w:hAnsiTheme="majorHAnsi" w:cstheme="majorHAnsi"/>
        </w:rPr>
        <w:t xml:space="preserve"> </w:t>
      </w:r>
      <w:r w:rsidRPr="0089051C">
        <w:rPr>
          <w:rFonts w:asciiTheme="majorHAnsi" w:hAnsiTheme="majorHAnsi" w:cstheme="majorHAnsi"/>
        </w:rPr>
        <w:t xml:space="preserve">Protože nyní vědomě jdeme duchovní cestou, pak pokud se v pokoře a lítosti obrátíme na Tvůrce a na Krista a upřímně prosíme o odpuštění, pak smíme dobrovolně využít zákon </w:t>
      </w:r>
      <w:proofErr w:type="spellStart"/>
      <w:r w:rsidRPr="0089051C">
        <w:rPr>
          <w:rFonts w:asciiTheme="majorHAnsi" w:hAnsiTheme="majorHAnsi" w:cstheme="majorHAnsi"/>
        </w:rPr>
        <w:t>znovunapravení</w:t>
      </w:r>
      <w:proofErr w:type="spellEnd"/>
      <w:r w:rsidRPr="0089051C">
        <w:rPr>
          <w:rFonts w:asciiTheme="majorHAnsi" w:hAnsiTheme="majorHAnsi" w:cstheme="majorHAnsi"/>
        </w:rPr>
        <w:t xml:space="preserve">. Buďme tedy odvážní a budeme zásobováni velkou silou. Díky snaze také obdržíme mnohé milosti. Zůstaňme tedy v lásce. Láska a mír, nechť v nás přebývají! </w:t>
      </w:r>
    </w:p>
    <w:p w14:paraId="654D5B8B" w14:textId="77777777" w:rsidR="0089051C" w:rsidRPr="0089051C" w:rsidRDefault="0089051C" w:rsidP="0089051C">
      <w:pPr>
        <w:ind w:left="360"/>
        <w:jc w:val="both"/>
        <w:rPr>
          <w:rFonts w:asciiTheme="majorHAnsi" w:hAnsiTheme="majorHAnsi" w:cstheme="majorHAnsi"/>
        </w:rPr>
      </w:pPr>
    </w:p>
    <w:p w14:paraId="63BDC952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>Co říci závěrem?</w:t>
      </w:r>
    </w:p>
    <w:p w14:paraId="02E1493A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</w:p>
    <w:p w14:paraId="17C2E1E8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 xml:space="preserve">Protože se rodiče mohou setkat s potomky ze třetí až čtvrté generace, působí jejich karma po tolik pokolení. </w:t>
      </w:r>
    </w:p>
    <w:p w14:paraId="2A613EBA" w14:textId="7D70A300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>Svatý duch je celek čistých duchovních bytostí, které jsou mostem mezi Bohem, Kristem a</w:t>
      </w:r>
      <w:r>
        <w:rPr>
          <w:rFonts w:asciiTheme="majorHAnsi" w:hAnsiTheme="majorHAnsi" w:cstheme="majorHAnsi"/>
        </w:rPr>
        <w:t> č</w:t>
      </w:r>
      <w:r w:rsidRPr="0089051C">
        <w:rPr>
          <w:rFonts w:asciiTheme="majorHAnsi" w:hAnsiTheme="majorHAnsi" w:cstheme="majorHAnsi"/>
        </w:rPr>
        <w:t>lověkem. Jsou vedeny Bohem, ale nejsou Bůh sám.</w:t>
      </w:r>
    </w:p>
    <w:p w14:paraId="6FB02DF3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t>Děkuj za příliv radosti, Bůh ti ho nedává za zásluhy, je projevem Jeho milosrdenství a otcovské lásky k tobě.</w:t>
      </w:r>
    </w:p>
    <w:p w14:paraId="54DFAEF3" w14:textId="77777777" w:rsidR="0089051C" w:rsidRPr="0089051C" w:rsidRDefault="0089051C" w:rsidP="0089051C">
      <w:pPr>
        <w:jc w:val="both"/>
        <w:rPr>
          <w:rFonts w:asciiTheme="majorHAnsi" w:hAnsiTheme="majorHAnsi" w:cstheme="majorHAnsi"/>
        </w:rPr>
      </w:pPr>
      <w:r w:rsidRPr="0089051C">
        <w:rPr>
          <w:rFonts w:asciiTheme="majorHAnsi" w:hAnsiTheme="majorHAnsi" w:cstheme="majorHAnsi"/>
        </w:rPr>
        <w:lastRenderedPageBreak/>
        <w:t xml:space="preserve">Prostřednictvím lásky a Boží pomoci, za použití naší vůle a neustálou prací na sobě začnou působit pozitivní duchovní impulzy vycházející z našeho pravého Já. Praktikovanou láskou a pod vedením našich duchovních průvodců se postupně nastoluje božský řád. </w:t>
      </w:r>
    </w:p>
    <w:p w14:paraId="24477ADE" w14:textId="77777777" w:rsidR="0089051C" w:rsidRPr="0089051C" w:rsidRDefault="0089051C" w:rsidP="0089051C">
      <w:pPr>
        <w:jc w:val="both"/>
        <w:rPr>
          <w:rStyle w:val="d2edcug0"/>
          <w:rFonts w:asciiTheme="majorHAnsi" w:eastAsiaTheme="majorEastAsia" w:hAnsiTheme="majorHAnsi" w:cstheme="majorHAnsi"/>
        </w:rPr>
      </w:pPr>
      <w:r w:rsidRPr="0089051C">
        <w:rPr>
          <w:rStyle w:val="d2edcug0"/>
          <w:rFonts w:asciiTheme="majorHAnsi" w:eastAsiaTheme="majorEastAsia" w:hAnsiTheme="majorHAnsi" w:cstheme="majorHAnsi"/>
        </w:rPr>
        <w:t>Záchrana člověku může přijít jedině, je-li člověkem žádána.</w:t>
      </w:r>
    </w:p>
    <w:p w14:paraId="23D72628" w14:textId="078B338C" w:rsidR="00F91511" w:rsidRPr="0089051C" w:rsidRDefault="00F91511" w:rsidP="0089051C">
      <w:pPr>
        <w:jc w:val="both"/>
        <w:rPr>
          <w:rFonts w:asciiTheme="majorHAnsi" w:hAnsiTheme="majorHAnsi" w:cstheme="majorHAnsi"/>
        </w:rPr>
      </w:pPr>
    </w:p>
    <w:sectPr w:rsidR="00F91511" w:rsidRPr="0089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C01"/>
    <w:multiLevelType w:val="hybridMultilevel"/>
    <w:tmpl w:val="7CDC6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7F8"/>
    <w:multiLevelType w:val="hybridMultilevel"/>
    <w:tmpl w:val="79ECF62A"/>
    <w:lvl w:ilvl="0" w:tplc="C21C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6EB"/>
    <w:multiLevelType w:val="hybridMultilevel"/>
    <w:tmpl w:val="D228D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37AED"/>
    <w:multiLevelType w:val="hybridMultilevel"/>
    <w:tmpl w:val="70CCC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4C02"/>
    <w:multiLevelType w:val="hybridMultilevel"/>
    <w:tmpl w:val="94FE4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4F45"/>
    <w:multiLevelType w:val="hybridMultilevel"/>
    <w:tmpl w:val="A7C84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D1CE6"/>
    <w:multiLevelType w:val="hybridMultilevel"/>
    <w:tmpl w:val="41A01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1738"/>
    <w:multiLevelType w:val="hybridMultilevel"/>
    <w:tmpl w:val="B54E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19A3"/>
    <w:multiLevelType w:val="hybridMultilevel"/>
    <w:tmpl w:val="AE64E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B505F"/>
    <w:multiLevelType w:val="hybridMultilevel"/>
    <w:tmpl w:val="0602F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5D1D"/>
    <w:multiLevelType w:val="hybridMultilevel"/>
    <w:tmpl w:val="69EE3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A2632"/>
    <w:multiLevelType w:val="hybridMultilevel"/>
    <w:tmpl w:val="4AAE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5"/>
    <w:rsid w:val="0001486C"/>
    <w:rsid w:val="00094647"/>
    <w:rsid w:val="000946F0"/>
    <w:rsid w:val="000A54E4"/>
    <w:rsid w:val="000B350D"/>
    <w:rsid w:val="000B7262"/>
    <w:rsid w:val="000E3906"/>
    <w:rsid w:val="0011372D"/>
    <w:rsid w:val="00144FDE"/>
    <w:rsid w:val="00182EFA"/>
    <w:rsid w:val="001A391E"/>
    <w:rsid w:val="00224CA4"/>
    <w:rsid w:val="00305F4F"/>
    <w:rsid w:val="00312EAD"/>
    <w:rsid w:val="003215A0"/>
    <w:rsid w:val="00337C7A"/>
    <w:rsid w:val="00377775"/>
    <w:rsid w:val="00387202"/>
    <w:rsid w:val="003A4AEB"/>
    <w:rsid w:val="003B709C"/>
    <w:rsid w:val="004032DD"/>
    <w:rsid w:val="00456455"/>
    <w:rsid w:val="004C6CA7"/>
    <w:rsid w:val="005053C5"/>
    <w:rsid w:val="005A0D4A"/>
    <w:rsid w:val="005A7641"/>
    <w:rsid w:val="00610538"/>
    <w:rsid w:val="00625F32"/>
    <w:rsid w:val="00636AC3"/>
    <w:rsid w:val="00706B60"/>
    <w:rsid w:val="00755E9D"/>
    <w:rsid w:val="007E6E88"/>
    <w:rsid w:val="008077BC"/>
    <w:rsid w:val="0089051C"/>
    <w:rsid w:val="008F7A1D"/>
    <w:rsid w:val="00961BB1"/>
    <w:rsid w:val="009B54A6"/>
    <w:rsid w:val="009D2B2E"/>
    <w:rsid w:val="009D659F"/>
    <w:rsid w:val="009E3A04"/>
    <w:rsid w:val="00A166F5"/>
    <w:rsid w:val="00AC7296"/>
    <w:rsid w:val="00B01525"/>
    <w:rsid w:val="00B029C9"/>
    <w:rsid w:val="00B3006A"/>
    <w:rsid w:val="00B30705"/>
    <w:rsid w:val="00B30D2F"/>
    <w:rsid w:val="00B37BCF"/>
    <w:rsid w:val="00B47987"/>
    <w:rsid w:val="00B61EE2"/>
    <w:rsid w:val="00B778BC"/>
    <w:rsid w:val="00BA0C56"/>
    <w:rsid w:val="00BB262A"/>
    <w:rsid w:val="00C46297"/>
    <w:rsid w:val="00CF3338"/>
    <w:rsid w:val="00D60B9B"/>
    <w:rsid w:val="00DD19A7"/>
    <w:rsid w:val="00DD40D6"/>
    <w:rsid w:val="00DE123A"/>
    <w:rsid w:val="00DE7DBD"/>
    <w:rsid w:val="00E076AB"/>
    <w:rsid w:val="00E379C3"/>
    <w:rsid w:val="00E7363F"/>
    <w:rsid w:val="00E93B69"/>
    <w:rsid w:val="00EB3C9A"/>
    <w:rsid w:val="00ED2F40"/>
    <w:rsid w:val="00F01F52"/>
    <w:rsid w:val="00F201A2"/>
    <w:rsid w:val="00F26C9D"/>
    <w:rsid w:val="00F645D0"/>
    <w:rsid w:val="00F66B08"/>
    <w:rsid w:val="00F91511"/>
    <w:rsid w:val="00FB79CA"/>
    <w:rsid w:val="00F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654"/>
  <w15:chartTrackingRefBased/>
  <w15:docId w15:val="{CAAEF033-12D3-4022-AE50-8845291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15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5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ED2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798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A166F5"/>
  </w:style>
  <w:style w:type="character" w:customStyle="1" w:styleId="Nadpis1Char">
    <w:name w:val="Nadpis 1 Char"/>
    <w:basedOn w:val="Standardnpsmoodstavce"/>
    <w:link w:val="Nadpis1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1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479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B4798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ED2F4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uficommentbody">
    <w:name w:val="uficommentbody"/>
    <w:basedOn w:val="Standardnpsmoodstavce"/>
    <w:rsid w:val="00224CA4"/>
  </w:style>
  <w:style w:type="character" w:styleId="Hypertextovodkaz">
    <w:name w:val="Hyperlink"/>
    <w:basedOn w:val="Standardnpsmoodstavce"/>
    <w:uiPriority w:val="99"/>
    <w:unhideWhenUsed/>
    <w:rsid w:val="00224CA4"/>
    <w:rPr>
      <w:color w:val="0000FF"/>
      <w:u w:val="single"/>
    </w:rPr>
  </w:style>
  <w:style w:type="character" w:styleId="Zdraznnintenzivn">
    <w:name w:val="Intense Emphasis"/>
    <w:basedOn w:val="Standardnpsmoodstavce"/>
    <w:uiPriority w:val="21"/>
    <w:qFormat/>
    <w:rsid w:val="00E379C3"/>
    <w:rPr>
      <w:i/>
      <w:iCs/>
      <w:color w:val="5B9BD5" w:themeColor="accent1"/>
    </w:rPr>
  </w:style>
  <w:style w:type="paragraph" w:styleId="Zkladntextodsazen">
    <w:name w:val="Body Text Indent"/>
    <w:basedOn w:val="Normln"/>
    <w:link w:val="ZkladntextodsazenChar"/>
    <w:rsid w:val="00F66B08"/>
    <w:pPr>
      <w:ind w:right="425" w:firstLine="709"/>
    </w:pPr>
  </w:style>
  <w:style w:type="character" w:customStyle="1" w:styleId="ZkladntextodsazenChar">
    <w:name w:val="Základní text odsazený Char"/>
    <w:basedOn w:val="Standardnpsmoodstavce"/>
    <w:link w:val="Zkladntextodsazen"/>
    <w:rsid w:val="00F66B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66B08"/>
    <w:rPr>
      <w:color w:val="954F72" w:themeColor="followedHyperlink"/>
      <w:u w:val="single"/>
    </w:rPr>
  </w:style>
  <w:style w:type="character" w:customStyle="1" w:styleId="notranslate">
    <w:name w:val="notranslate"/>
    <w:basedOn w:val="Standardnpsmoodstavce"/>
    <w:rsid w:val="00182EFA"/>
  </w:style>
  <w:style w:type="paragraph" w:styleId="Bezmezer">
    <w:name w:val="No Spacing"/>
    <w:uiPriority w:val="1"/>
    <w:qFormat/>
    <w:rsid w:val="009D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9D2B2E"/>
  </w:style>
  <w:style w:type="paragraph" w:customStyle="1" w:styleId="Style10">
    <w:name w:val="Style10"/>
    <w:basedOn w:val="Normln"/>
    <w:rsid w:val="00961BB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961BB1"/>
    <w:rPr>
      <w:rFonts w:ascii="Times New Roman" w:hAnsi="Times New Roman" w:cs="Times New Roman"/>
      <w:b/>
      <w:bCs/>
      <w:sz w:val="22"/>
      <w:szCs w:val="22"/>
    </w:rPr>
  </w:style>
  <w:style w:type="character" w:customStyle="1" w:styleId="hascaption">
    <w:name w:val="hascaption"/>
    <w:rsid w:val="00B029C9"/>
  </w:style>
  <w:style w:type="paragraph" w:styleId="Normlnweb">
    <w:name w:val="Normal (Web)"/>
    <w:basedOn w:val="Normln"/>
    <w:uiPriority w:val="99"/>
    <w:unhideWhenUsed/>
    <w:rsid w:val="00B029C9"/>
    <w:pPr>
      <w:spacing w:before="100" w:beforeAutospacing="1" w:after="100" w:afterAutospacing="1"/>
    </w:pPr>
  </w:style>
  <w:style w:type="character" w:customStyle="1" w:styleId="video-url-fadeable">
    <w:name w:val="video-url-fadeable"/>
    <w:basedOn w:val="Standardnpsmoodstavce"/>
    <w:rsid w:val="00456455"/>
  </w:style>
  <w:style w:type="character" w:customStyle="1" w:styleId="FontStyle14">
    <w:name w:val="Font Style14"/>
    <w:uiPriority w:val="99"/>
    <w:rsid w:val="00BB262A"/>
    <w:rPr>
      <w:rFonts w:ascii="Times New Roman" w:hAnsi="Times New Roman" w:cs="Times New Roman"/>
      <w:sz w:val="22"/>
      <w:szCs w:val="22"/>
    </w:rPr>
  </w:style>
  <w:style w:type="character" w:customStyle="1" w:styleId="44bj">
    <w:name w:val="_44bj"/>
    <w:rsid w:val="00E7363F"/>
  </w:style>
  <w:style w:type="paragraph" w:customStyle="1" w:styleId="Style1">
    <w:name w:val="Style1"/>
    <w:basedOn w:val="Normln"/>
    <w:uiPriority w:val="99"/>
    <w:rsid w:val="00337C7A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Calibri" w:hAnsi="Calibri"/>
    </w:rPr>
  </w:style>
  <w:style w:type="paragraph" w:customStyle="1" w:styleId="Style19">
    <w:name w:val="Style19"/>
    <w:basedOn w:val="Normln"/>
    <w:uiPriority w:val="99"/>
    <w:rsid w:val="00337C7A"/>
    <w:pPr>
      <w:widowControl w:val="0"/>
      <w:autoSpaceDE w:val="0"/>
      <w:autoSpaceDN w:val="0"/>
      <w:adjustRightInd w:val="0"/>
      <w:spacing w:line="288" w:lineRule="exact"/>
      <w:ind w:firstLine="374"/>
      <w:jc w:val="both"/>
    </w:pPr>
    <w:rPr>
      <w:rFonts w:ascii="Calibri" w:hAnsi="Calibri"/>
    </w:rPr>
  </w:style>
  <w:style w:type="character" w:customStyle="1" w:styleId="FontStyle24">
    <w:name w:val="Font Style24"/>
    <w:uiPriority w:val="99"/>
    <w:rsid w:val="00337C7A"/>
    <w:rPr>
      <w:rFonts w:ascii="Calibri" w:hAnsi="Calibri" w:cs="Calibri"/>
      <w:i/>
      <w:iCs/>
      <w:sz w:val="24"/>
      <w:szCs w:val="24"/>
    </w:rPr>
  </w:style>
  <w:style w:type="character" w:customStyle="1" w:styleId="Zkladntext2">
    <w:name w:val="Základní text (2)"/>
    <w:basedOn w:val="Standardnpsmoodstavce"/>
    <w:rsid w:val="00B015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Standardnpsmoodstavce"/>
    <w:rsid w:val="00B015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5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5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5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5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5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5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52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d2edcug0">
    <w:name w:val="d2edcug0"/>
    <w:basedOn w:val="Standardnpsmoodstavce"/>
    <w:rsid w:val="0089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Helena Pejšová</cp:lastModifiedBy>
  <cp:revision>31</cp:revision>
  <dcterms:created xsi:type="dcterms:W3CDTF">2020-01-30T10:06:00Z</dcterms:created>
  <dcterms:modified xsi:type="dcterms:W3CDTF">2020-11-17T09:45:00Z</dcterms:modified>
</cp:coreProperties>
</file>