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CA" w:rsidRPr="00FB79CA" w:rsidRDefault="00FB79CA" w:rsidP="00FB79CA">
      <w:pPr>
        <w:pStyle w:val="Nadpis1"/>
      </w:pPr>
      <w:r w:rsidRPr="00FB79CA">
        <w:t>Rusalky</w:t>
      </w:r>
    </w:p>
    <w:p w:rsidR="00FB79CA" w:rsidRPr="00FB79CA" w:rsidRDefault="00FB79CA" w:rsidP="00FB79CA">
      <w:pPr>
        <w:jc w:val="both"/>
        <w:rPr>
          <w:rFonts w:asciiTheme="majorHAnsi" w:hAnsiTheme="majorHAnsi"/>
        </w:rPr>
      </w:pPr>
      <w:r w:rsidRPr="00FB79CA">
        <w:rPr>
          <w:rFonts w:asciiTheme="majorHAnsi" w:hAnsiTheme="majorHAnsi"/>
        </w:rPr>
        <w:t xml:space="preserve">Příroda je domovem nejen krás, které jsme schopni vnímat svými hmotnými smysly, ale také domovem přírodních bytostí, které lidské oko neregistruje. Jejich tělo není zcela zhmotnělé, takže je většina lidí považuje za pohádkové bytosti. Ovšem byly po věky a jsou i dnes vnímány jak dětmi tak i sensitivními dospělými jako realita. Vyprávění o </w:t>
      </w:r>
      <w:r>
        <w:rPr>
          <w:rFonts w:asciiTheme="majorHAnsi" w:hAnsiTheme="majorHAnsi"/>
        </w:rPr>
        <w:t>nich najdeme v pohádkách, ale i ta</w:t>
      </w:r>
      <w:r w:rsidRPr="00FB79CA">
        <w:rPr>
          <w:rFonts w:asciiTheme="majorHAnsi" w:hAnsiTheme="majorHAnsi"/>
        </w:rPr>
        <w:t xml:space="preserve">ké dílech mnoha básníků, filozofů a mystiků (Goethe, Schiller, Jakub Böhme, </w:t>
      </w:r>
      <w:proofErr w:type="spellStart"/>
      <w:r w:rsidRPr="00FB79CA">
        <w:rPr>
          <w:rFonts w:asciiTheme="majorHAnsi" w:hAnsiTheme="majorHAnsi"/>
        </w:rPr>
        <w:t>Paracelsus</w:t>
      </w:r>
      <w:proofErr w:type="spellEnd"/>
      <w:r w:rsidRPr="00FB79CA">
        <w:rPr>
          <w:rFonts w:asciiTheme="majorHAnsi" w:hAnsiTheme="majorHAnsi"/>
        </w:rPr>
        <w:t xml:space="preserve">). Můžeme s nimi komunikovat, ale protože patří k nižšímu </w:t>
      </w:r>
      <w:proofErr w:type="spellStart"/>
      <w:r w:rsidRPr="00FB79CA">
        <w:rPr>
          <w:rFonts w:asciiTheme="majorHAnsi" w:hAnsiTheme="majorHAnsi"/>
        </w:rPr>
        <w:t>astrálu</w:t>
      </w:r>
      <w:proofErr w:type="spellEnd"/>
      <w:r w:rsidRPr="00FB79CA">
        <w:rPr>
          <w:rFonts w:asciiTheme="majorHAnsi" w:hAnsiTheme="majorHAnsi"/>
        </w:rPr>
        <w:t>, kam se mohou vloudit negativní síly, je třeba vše důkladně prověřit a vyzkoušet, aby spojení s nimi nezpůsobila člověku škodu.</w:t>
      </w:r>
    </w:p>
    <w:p w:rsidR="00FB79CA" w:rsidRPr="00FB79CA" w:rsidRDefault="00FB79CA" w:rsidP="00FB79CA">
      <w:pPr>
        <w:jc w:val="both"/>
        <w:rPr>
          <w:rFonts w:asciiTheme="majorHAnsi" w:hAnsiTheme="majorHAnsi"/>
        </w:rPr>
      </w:pPr>
      <w:r w:rsidRPr="00FB79CA">
        <w:rPr>
          <w:rFonts w:asciiTheme="majorHAnsi" w:hAnsiTheme="majorHAnsi"/>
        </w:rPr>
        <w:t xml:space="preserve">Tyto bytosti – rusalky, trpaslíci, skřítci, elfové, podzemní duchové, víly či nymfy představují životní formy na nižším stupni vývoje, než je současný člověk. Nejsou totiž nositeli Boží jiskry – ducha. </w:t>
      </w:r>
    </w:p>
    <w:p w:rsidR="00FB79CA" w:rsidRPr="00FB79CA" w:rsidRDefault="00FB79CA" w:rsidP="00FB79CA">
      <w:pPr>
        <w:jc w:val="both"/>
        <w:rPr>
          <w:rFonts w:asciiTheme="majorHAnsi" w:hAnsiTheme="majorHAnsi"/>
        </w:rPr>
      </w:pPr>
      <w:r w:rsidRPr="00FB79CA">
        <w:rPr>
          <w:rFonts w:asciiTheme="majorHAnsi" w:hAnsiTheme="majorHAnsi"/>
        </w:rPr>
        <w:t xml:space="preserve">Přesto disponují určitým stupněm inteligence a jsou jakýmisi služebníky v rámci působnosti přírodních zákonů. </w:t>
      </w:r>
    </w:p>
    <w:p w:rsidR="00FB79CA" w:rsidRPr="00FB79CA" w:rsidRDefault="00FB79CA" w:rsidP="00FB79CA">
      <w:pPr>
        <w:pStyle w:val="Nadpis2"/>
        <w:jc w:val="both"/>
      </w:pPr>
      <w:r w:rsidRPr="00FB79CA">
        <w:t>Tělo</w:t>
      </w:r>
    </w:p>
    <w:p w:rsidR="00FB79CA" w:rsidRPr="00FB79CA" w:rsidRDefault="00FB79CA" w:rsidP="00FB79CA">
      <w:pPr>
        <w:jc w:val="both"/>
        <w:rPr>
          <w:rFonts w:asciiTheme="majorHAnsi" w:hAnsiTheme="majorHAnsi"/>
        </w:rPr>
      </w:pPr>
      <w:r w:rsidRPr="00FB79CA">
        <w:rPr>
          <w:rFonts w:asciiTheme="majorHAnsi" w:hAnsiTheme="majorHAnsi"/>
        </w:rPr>
        <w:t>Jejich jemné, průsvitné, fluidální tělo, má určitou podobnost s člověkem. Jeho vyzařování odpovídá barvám jejich životního elementu: barvě vody, lesa, země, vzduchu ap. Jejich vnější tělesný systém, lze-li to tak říci, je potažen životní silou, jinak by nemohli v hutné zemské vibraci pracovat.</w:t>
      </w:r>
    </w:p>
    <w:p w:rsidR="00FB79CA" w:rsidRPr="00FB79CA" w:rsidRDefault="00FB79CA" w:rsidP="00FB79CA">
      <w:pPr>
        <w:pStyle w:val="Nadpis2"/>
        <w:jc w:val="both"/>
      </w:pPr>
      <w:r w:rsidRPr="00FB79CA">
        <w:t>Vlastnosti</w:t>
      </w:r>
    </w:p>
    <w:p w:rsidR="00FB79CA" w:rsidRPr="00FB79CA" w:rsidRDefault="00FB79CA" w:rsidP="00FB79CA">
      <w:pPr>
        <w:jc w:val="both"/>
        <w:rPr>
          <w:rFonts w:asciiTheme="majorHAnsi" w:hAnsiTheme="majorHAnsi"/>
        </w:rPr>
      </w:pPr>
      <w:r w:rsidRPr="00FB79CA">
        <w:rPr>
          <w:rFonts w:asciiTheme="majorHAnsi" w:hAnsiTheme="majorHAnsi"/>
        </w:rPr>
        <w:t xml:space="preserve">Rusalky, skřítci, fauni, víly, podzemí skřítkové, šotci, salamandři i vyšší přírodní bytosti vládnoucí v jednotlivých oblastech, jsou nositeli určitého stupně vědomí a do určité míry vyvinutého rozumového potenciálu. Nedosahuje však úrovně lidského vědomí, ale je </w:t>
      </w:r>
      <w:bookmarkStart w:id="0" w:name="_GoBack"/>
      <w:r w:rsidRPr="00FB79CA">
        <w:rPr>
          <w:rFonts w:asciiTheme="majorHAnsi" w:hAnsiTheme="majorHAnsi"/>
        </w:rPr>
        <w:t>vyšší než např. vědomí zvířat.</w:t>
      </w:r>
      <w:bookmarkEnd w:id="0"/>
      <w:r w:rsidRPr="00FB79CA">
        <w:rPr>
          <w:rFonts w:asciiTheme="majorHAnsi" w:hAnsiTheme="majorHAnsi"/>
        </w:rPr>
        <w:t xml:space="preserve"> Některé přírodní bytosti jsou dokonce schopny zhmotnit svoje tělo - na příklad podzemní skřítkové - aby je člověk mohl vidět. </w:t>
      </w:r>
    </w:p>
    <w:p w:rsidR="00FB79CA" w:rsidRPr="00FB79CA" w:rsidRDefault="00FB79CA" w:rsidP="00FB79CA">
      <w:pPr>
        <w:jc w:val="both"/>
        <w:rPr>
          <w:rFonts w:asciiTheme="majorHAnsi" w:hAnsiTheme="majorHAnsi"/>
        </w:rPr>
      </w:pPr>
      <w:r w:rsidRPr="00FB79CA">
        <w:rPr>
          <w:rFonts w:asciiTheme="majorHAnsi" w:hAnsiTheme="majorHAnsi"/>
        </w:rPr>
        <w:t xml:space="preserve">Jsou schopny vycítit místa, kde žijí nebo se shromažďují lidé s nízkým charakterem, lidé holdující poživačnostem, tělesným pudům, alkoholu, drogám a jiným neřestem. </w:t>
      </w:r>
    </w:p>
    <w:p w:rsidR="00FB79CA" w:rsidRPr="00FB79CA" w:rsidRDefault="00FB79CA" w:rsidP="00FB79CA">
      <w:pPr>
        <w:jc w:val="both"/>
        <w:rPr>
          <w:rFonts w:asciiTheme="majorHAnsi" w:hAnsiTheme="majorHAnsi"/>
        </w:rPr>
      </w:pPr>
      <w:r w:rsidRPr="00FB79CA">
        <w:rPr>
          <w:rFonts w:asciiTheme="majorHAnsi" w:hAnsiTheme="majorHAnsi"/>
        </w:rPr>
        <w:t>Pokud však člověk žije spravedlivým životem, je těmito bytostmi respektován jako individualita na vyšším vývojovém stupni a snaží se mu pomáhat. Jejich pomoc, pohlazení a lásku cítí člověk jako vnitřní radost a útěchu, ale většinou si není vědom, odkud přichází.</w:t>
      </w:r>
    </w:p>
    <w:p w:rsidR="00FB79CA" w:rsidRPr="00FB79CA" w:rsidRDefault="00FB79CA" w:rsidP="00FB79CA">
      <w:pPr>
        <w:jc w:val="both"/>
        <w:rPr>
          <w:rFonts w:asciiTheme="majorHAnsi" w:hAnsiTheme="majorHAnsi"/>
        </w:rPr>
      </w:pPr>
      <w:r w:rsidRPr="00FB79CA">
        <w:rPr>
          <w:rFonts w:asciiTheme="majorHAnsi" w:hAnsiTheme="majorHAnsi"/>
        </w:rPr>
        <w:t>Jsou oddanými, tichými služebníky Tvůrce, ale i člověka, který bere jejich služby jako samozřejmost nebo je často svévolně ničí.</w:t>
      </w:r>
    </w:p>
    <w:p w:rsidR="00FB79CA" w:rsidRPr="00FB79CA" w:rsidRDefault="00FB79CA" w:rsidP="00FB79CA">
      <w:pPr>
        <w:jc w:val="both"/>
        <w:rPr>
          <w:rFonts w:asciiTheme="majorHAnsi" w:hAnsiTheme="majorHAnsi"/>
        </w:rPr>
      </w:pPr>
      <w:r w:rsidRPr="00FB79CA">
        <w:rPr>
          <w:rFonts w:asciiTheme="majorHAnsi" w:hAnsiTheme="majorHAnsi"/>
        </w:rPr>
        <w:t xml:space="preserve">Jejich vědomí je zaměřeno hlavně na úkol, který mají v přírodě plnit. Nejsou vázány prostorem a časem. Nemají vlastní vůli, neznají princip života a smrti, takže neznají touhu po nesmrtelnosti a strach ze smrti. </w:t>
      </w:r>
    </w:p>
    <w:p w:rsidR="00FB79CA" w:rsidRPr="00FB79CA" w:rsidRDefault="00FB79CA" w:rsidP="00FB79CA">
      <w:pPr>
        <w:pStyle w:val="Nadpis2"/>
        <w:jc w:val="both"/>
      </w:pPr>
      <w:r w:rsidRPr="00FB79CA">
        <w:t>Výskyt</w:t>
      </w:r>
    </w:p>
    <w:p w:rsidR="00FB79CA" w:rsidRPr="00FB79CA" w:rsidRDefault="00FB79CA" w:rsidP="00FB79CA">
      <w:pPr>
        <w:ind w:firstLine="708"/>
        <w:jc w:val="both"/>
        <w:rPr>
          <w:rFonts w:asciiTheme="majorHAnsi" w:hAnsiTheme="majorHAnsi"/>
        </w:rPr>
      </w:pPr>
      <w:r w:rsidRPr="00FB79CA">
        <w:rPr>
          <w:rFonts w:asciiTheme="majorHAnsi" w:hAnsiTheme="majorHAnsi"/>
        </w:rPr>
        <w:t>Přírodní bytosti jsou rozděleny podle živlů, kterým slouží, do čtyř skupin:</w:t>
      </w:r>
    </w:p>
    <w:p w:rsidR="00FB79CA" w:rsidRPr="00FB79CA" w:rsidRDefault="00FB79CA" w:rsidP="00FB79CA">
      <w:pPr>
        <w:jc w:val="both"/>
        <w:rPr>
          <w:rFonts w:asciiTheme="majorHAnsi" w:hAnsiTheme="majorHAnsi"/>
        </w:rPr>
      </w:pPr>
      <w:r w:rsidRPr="00FB79CA">
        <w:rPr>
          <w:rFonts w:asciiTheme="majorHAnsi" w:hAnsiTheme="majorHAnsi"/>
        </w:rPr>
        <w:t>Země:</w:t>
      </w:r>
      <w:r w:rsidRPr="00FB79CA">
        <w:rPr>
          <w:rFonts w:asciiTheme="majorHAnsi" w:hAnsiTheme="majorHAnsi"/>
        </w:rPr>
        <w:tab/>
        <w:t>podzemní skřítci, zvaní trpaslíci</w:t>
      </w:r>
    </w:p>
    <w:p w:rsidR="00FB79CA" w:rsidRPr="00FB79CA" w:rsidRDefault="00FB79CA" w:rsidP="00FB79CA">
      <w:pPr>
        <w:jc w:val="both"/>
        <w:rPr>
          <w:rFonts w:asciiTheme="majorHAnsi" w:hAnsiTheme="majorHAnsi"/>
        </w:rPr>
      </w:pPr>
      <w:r w:rsidRPr="00FB79CA">
        <w:rPr>
          <w:rFonts w:asciiTheme="majorHAnsi" w:hAnsiTheme="majorHAnsi"/>
        </w:rPr>
        <w:t>Vzduch: vzdušné víly, sylfy</w:t>
      </w:r>
    </w:p>
    <w:p w:rsidR="00FB79CA" w:rsidRPr="00FB79CA" w:rsidRDefault="00FB79CA" w:rsidP="00FB79CA">
      <w:pPr>
        <w:jc w:val="both"/>
        <w:rPr>
          <w:rFonts w:asciiTheme="majorHAnsi" w:hAnsiTheme="majorHAnsi"/>
        </w:rPr>
      </w:pPr>
      <w:r w:rsidRPr="00FB79CA">
        <w:rPr>
          <w:rFonts w:asciiTheme="majorHAnsi" w:hAnsiTheme="majorHAnsi"/>
        </w:rPr>
        <w:t>Voda:</w:t>
      </w:r>
      <w:r w:rsidRPr="00FB79CA">
        <w:rPr>
          <w:rFonts w:asciiTheme="majorHAnsi" w:hAnsiTheme="majorHAnsi"/>
        </w:rPr>
        <w:tab/>
        <w:t>rusalky, zvané také nymfy a</w:t>
      </w:r>
      <w:r w:rsidRPr="00FB79CA">
        <w:rPr>
          <w:rFonts w:asciiTheme="majorHAnsi" w:hAnsiTheme="majorHAnsi"/>
        </w:rPr>
        <w:tab/>
        <w:t xml:space="preserve"> víly</w:t>
      </w:r>
    </w:p>
    <w:p w:rsidR="00FB79CA" w:rsidRPr="00FB79CA" w:rsidRDefault="00FB79CA" w:rsidP="00FB79CA">
      <w:pPr>
        <w:jc w:val="both"/>
        <w:rPr>
          <w:rFonts w:asciiTheme="majorHAnsi" w:hAnsiTheme="majorHAnsi"/>
        </w:rPr>
      </w:pPr>
      <w:r w:rsidRPr="00FB79CA">
        <w:rPr>
          <w:rFonts w:asciiTheme="majorHAnsi" w:hAnsiTheme="majorHAnsi"/>
        </w:rPr>
        <w:t>Oheň:</w:t>
      </w:r>
      <w:r w:rsidRPr="00FB79CA">
        <w:rPr>
          <w:rFonts w:asciiTheme="majorHAnsi" w:hAnsiTheme="majorHAnsi"/>
        </w:rPr>
        <w:tab/>
        <w:t>salamandři</w:t>
      </w:r>
    </w:p>
    <w:p w:rsidR="00FB79CA" w:rsidRPr="00FB79CA" w:rsidRDefault="00FB79CA" w:rsidP="00FB79CA">
      <w:pPr>
        <w:jc w:val="both"/>
        <w:rPr>
          <w:rFonts w:asciiTheme="majorHAnsi" w:hAnsiTheme="majorHAnsi"/>
        </w:rPr>
      </w:pPr>
      <w:r w:rsidRPr="00FB79CA">
        <w:rPr>
          <w:rFonts w:asciiTheme="majorHAnsi" w:hAnsiTheme="majorHAnsi"/>
        </w:rPr>
        <w:t xml:space="preserve">Jim nadřazené jsou vývojově vyšší dokonalé přírodní bytosti – </w:t>
      </w:r>
      <w:proofErr w:type="spellStart"/>
      <w:r w:rsidRPr="00FB79CA">
        <w:rPr>
          <w:rFonts w:asciiTheme="majorHAnsi" w:hAnsiTheme="majorHAnsi"/>
        </w:rPr>
        <w:t>devas</w:t>
      </w:r>
      <w:proofErr w:type="spellEnd"/>
      <w:r w:rsidRPr="00FB79CA">
        <w:rPr>
          <w:rFonts w:asciiTheme="majorHAnsi" w:hAnsiTheme="majorHAnsi"/>
        </w:rPr>
        <w:t xml:space="preserve">, </w:t>
      </w:r>
      <w:proofErr w:type="spellStart"/>
      <w:r w:rsidRPr="00FB79CA">
        <w:rPr>
          <w:rFonts w:asciiTheme="majorHAnsi" w:hAnsiTheme="majorHAnsi"/>
        </w:rPr>
        <w:t>dévy</w:t>
      </w:r>
      <w:proofErr w:type="spellEnd"/>
      <w:r w:rsidRPr="00FB79CA">
        <w:rPr>
          <w:rFonts w:asciiTheme="majorHAnsi" w:hAnsiTheme="majorHAnsi"/>
        </w:rPr>
        <w:t>.</w:t>
      </w:r>
    </w:p>
    <w:p w:rsidR="00FB79CA" w:rsidRPr="00FB79CA" w:rsidRDefault="00FB79CA" w:rsidP="00FB79CA">
      <w:pPr>
        <w:jc w:val="both"/>
        <w:rPr>
          <w:rFonts w:asciiTheme="majorHAnsi" w:hAnsiTheme="majorHAnsi"/>
        </w:rPr>
      </w:pPr>
    </w:p>
    <w:p w:rsidR="00FB79CA" w:rsidRPr="00FB79CA" w:rsidRDefault="00FB79CA" w:rsidP="00FB79CA">
      <w:pPr>
        <w:jc w:val="both"/>
        <w:rPr>
          <w:rFonts w:asciiTheme="majorHAnsi" w:hAnsiTheme="majorHAnsi"/>
        </w:rPr>
      </w:pPr>
      <w:r w:rsidRPr="00FB79CA">
        <w:rPr>
          <w:rFonts w:asciiTheme="majorHAnsi" w:hAnsiTheme="majorHAnsi"/>
        </w:rPr>
        <w:t xml:space="preserve">Bez energie slunce by na zemi schopny života. Některé ale </w:t>
      </w:r>
      <w:r w:rsidRPr="00FB79CA">
        <w:rPr>
          <w:rFonts w:asciiTheme="majorHAnsi" w:hAnsiTheme="majorHAnsi"/>
        </w:rPr>
        <w:t>také potřebují</w:t>
      </w:r>
      <w:r w:rsidRPr="00FB79CA">
        <w:rPr>
          <w:rFonts w:asciiTheme="majorHAnsi" w:hAnsiTheme="majorHAnsi"/>
        </w:rPr>
        <w:t xml:space="preserve"> i burácení větru, šumění vody nebo hučení lesa. Další se vyskytují v podzemí, kde dochází ke sjednocení sil všech </w:t>
      </w:r>
      <w:r w:rsidRPr="00FB79CA">
        <w:rPr>
          <w:rFonts w:asciiTheme="majorHAnsi" w:hAnsiTheme="majorHAnsi"/>
        </w:rPr>
        <w:lastRenderedPageBreak/>
        <w:t xml:space="preserve">elementů. Uvolňují obrovské energie, které bezohledným zásahem člověka vyrazí jednou na povrch a dojde k regeneračnímu procesu uvnitř i na povrchu planety, k pročištění a novému růstu všeho, co člověk zničil. </w:t>
      </w:r>
    </w:p>
    <w:p w:rsidR="00FB79CA" w:rsidRPr="00FB79CA" w:rsidRDefault="00FB79CA" w:rsidP="00FB79CA">
      <w:pPr>
        <w:pStyle w:val="Nadpis2"/>
        <w:jc w:val="both"/>
      </w:pPr>
      <w:r>
        <w:t>Č</w:t>
      </w:r>
      <w:r w:rsidRPr="00FB79CA">
        <w:t>innost</w:t>
      </w:r>
    </w:p>
    <w:p w:rsidR="00FB79CA" w:rsidRPr="00FB79CA" w:rsidRDefault="00FB79CA" w:rsidP="00FB79CA">
      <w:pPr>
        <w:jc w:val="both"/>
        <w:rPr>
          <w:rFonts w:asciiTheme="majorHAnsi" w:hAnsiTheme="majorHAnsi"/>
        </w:rPr>
      </w:pPr>
      <w:r w:rsidRPr="00FB79CA">
        <w:rPr>
          <w:rFonts w:asciiTheme="majorHAnsi" w:hAnsiTheme="majorHAnsi"/>
        </w:rPr>
        <w:t>Existence přírodních bytostí je pro přírodu nepostradatelná. Vedeny společnou duší a vyššími bytostmi oddaně plní svůj úkol pro život a růst celého životního celku.</w:t>
      </w:r>
    </w:p>
    <w:p w:rsidR="00FB79CA" w:rsidRPr="00FB79CA" w:rsidRDefault="00FB79CA" w:rsidP="00FB79CA">
      <w:pPr>
        <w:jc w:val="both"/>
        <w:rPr>
          <w:rFonts w:asciiTheme="majorHAnsi" w:hAnsiTheme="majorHAnsi"/>
        </w:rPr>
      </w:pPr>
      <w:r w:rsidRPr="00FB79CA">
        <w:rPr>
          <w:rFonts w:asciiTheme="majorHAnsi" w:hAnsiTheme="majorHAnsi"/>
        </w:rPr>
        <w:t xml:space="preserve">Jsou stavitelé a pečovatelé, pomocníci a učitelé jim svěřených rostlinných nebo živočišných druhů. Podporují jejich růst, vývoj a nerušený životní běh. Plní důležitou úlohu při pročišťování přírody a dodržování jejich zákonitostí - pomáhají udržovat přírodní rovnováhu. Pečují o </w:t>
      </w:r>
      <w:r>
        <w:rPr>
          <w:rFonts w:asciiTheme="majorHAnsi" w:hAnsiTheme="majorHAnsi"/>
        </w:rPr>
        <w:t> m</w:t>
      </w:r>
      <w:r w:rsidRPr="00FB79CA">
        <w:rPr>
          <w:rFonts w:asciiTheme="majorHAnsi" w:hAnsiTheme="majorHAnsi"/>
        </w:rPr>
        <w:t xml:space="preserve">inerály, rostliny a zvířata, ale jsou schopny vyvinout i lásku k člověku, poslušnost a ochotu mu pomáhat. Zaměřují se na růst léčivé síly bylin, minerálů, pramenů nebo stromů a mohou ji přenést na člověka. </w:t>
      </w:r>
    </w:p>
    <w:p w:rsidR="00FB79CA" w:rsidRPr="00FB79CA" w:rsidRDefault="00FB79CA" w:rsidP="00FB79CA">
      <w:pPr>
        <w:jc w:val="both"/>
        <w:rPr>
          <w:rFonts w:asciiTheme="majorHAnsi" w:hAnsiTheme="majorHAnsi"/>
        </w:rPr>
      </w:pPr>
      <w:r w:rsidRPr="00FB79CA">
        <w:rPr>
          <w:rFonts w:asciiTheme="majorHAnsi" w:hAnsiTheme="majorHAnsi"/>
        </w:rPr>
        <w:t xml:space="preserve">Vyhýbají se však místům, kde se hromadí negativní myšlenková energie lidí, kde je hluk, špatný vzduch, krátce řečeno míjejí znečištěnou přírodu a hluk velkých měst nebo silně frekventované oblasti. Snaží se respektovat božské zákony, ovšem jak už jsem uvedla, v některých případech mohou podléhat i vlivům určitých negativních sil či chcete-li bytostí. </w:t>
      </w:r>
    </w:p>
    <w:p w:rsidR="00FB79CA" w:rsidRPr="00FB79CA" w:rsidRDefault="00FB79CA" w:rsidP="00FB79CA">
      <w:pPr>
        <w:jc w:val="both"/>
        <w:rPr>
          <w:rFonts w:asciiTheme="majorHAnsi" w:hAnsiTheme="majorHAnsi"/>
        </w:rPr>
      </w:pPr>
    </w:p>
    <w:p w:rsidR="00FB79CA" w:rsidRPr="00FB79CA" w:rsidRDefault="00FB79CA" w:rsidP="00FB79CA">
      <w:pPr>
        <w:jc w:val="both"/>
        <w:rPr>
          <w:rFonts w:asciiTheme="majorHAnsi" w:hAnsiTheme="majorHAnsi"/>
        </w:rPr>
      </w:pPr>
      <w:r w:rsidRPr="00FB79CA">
        <w:rPr>
          <w:rFonts w:asciiTheme="majorHAnsi" w:hAnsiTheme="majorHAnsi"/>
        </w:rPr>
        <w:t>S přicházející zimou jsou životní reakce přírodních bytostí stále pomalejší. Stahují se dohromady a setrvávají v lehké letargii až do doby probouzejícího se jara. Milují zvláště západy slunce, kdy zemi zahalují stále víc a víc závoje šera a poslední záblesky sl</w:t>
      </w:r>
      <w:r>
        <w:rPr>
          <w:rFonts w:asciiTheme="majorHAnsi" w:hAnsiTheme="majorHAnsi"/>
        </w:rPr>
        <w:t>unce. Přes noc se shromažďují v h</w:t>
      </w:r>
      <w:r w:rsidRPr="00FB79CA">
        <w:rPr>
          <w:rFonts w:asciiTheme="majorHAnsi" w:hAnsiTheme="majorHAnsi"/>
        </w:rPr>
        <w:t xml:space="preserve">ájích a v lesích, v horách a na pahorcích, odkud vítají radostnými tanci východ slunce. </w:t>
      </w:r>
    </w:p>
    <w:p w:rsidR="00FB79CA" w:rsidRPr="00FB79CA" w:rsidRDefault="00FB79CA" w:rsidP="00FB79CA">
      <w:pPr>
        <w:jc w:val="both"/>
        <w:rPr>
          <w:rFonts w:asciiTheme="majorHAnsi" w:hAnsiTheme="majorHAnsi"/>
        </w:rPr>
      </w:pPr>
      <w:r w:rsidRPr="00FB79CA">
        <w:rPr>
          <w:rFonts w:asciiTheme="majorHAnsi" w:hAnsiTheme="majorHAnsi"/>
        </w:rPr>
        <w:t xml:space="preserve">Délka jejich života je rozdílná. Léta, měsíce, dny, ale i jen pár hodin. Trpaslíci žijí v našem časovém pojetí asi čtyřicet až padesát let, někteří dosahují stáří až sedmdesáti roků. </w:t>
      </w:r>
    </w:p>
    <w:p w:rsidR="00FB79CA" w:rsidRPr="00FB79CA" w:rsidRDefault="00FB79CA" w:rsidP="00FB79CA">
      <w:pPr>
        <w:jc w:val="both"/>
        <w:rPr>
          <w:rFonts w:asciiTheme="majorHAnsi" w:hAnsiTheme="majorHAnsi"/>
        </w:rPr>
      </w:pPr>
      <w:r w:rsidRPr="00FB79CA">
        <w:rPr>
          <w:rFonts w:asciiTheme="majorHAnsi" w:hAnsiTheme="majorHAnsi"/>
        </w:rPr>
        <w:t>Jakmile splnily svůj životní úkol, dochází k rozplynutí jejich životní struktury. Jejich odchod lze přirovnat k vypařování kapky rosy, která se s východem slunce ztrácí stále víc a víc</w:t>
      </w:r>
    </w:p>
    <w:p w:rsidR="00FB79CA" w:rsidRPr="00FB79CA" w:rsidRDefault="00FB79CA" w:rsidP="00FB79CA">
      <w:pPr>
        <w:jc w:val="both"/>
        <w:rPr>
          <w:rFonts w:asciiTheme="majorHAnsi" w:hAnsiTheme="majorHAnsi"/>
        </w:rPr>
      </w:pPr>
      <w:r w:rsidRPr="00FB79CA">
        <w:rPr>
          <w:rFonts w:asciiTheme="majorHAnsi" w:hAnsiTheme="majorHAnsi"/>
        </w:rPr>
        <w:t xml:space="preserve">Člověku jsou tedy příznivě nakloněny, i když s ním nemají dobré zkušenosti. Ale stykem s lidmi, životem v jejich blízkosti, se učí přírodní bytosti rozlišovat dobro a zlo. </w:t>
      </w:r>
    </w:p>
    <w:p w:rsidR="00FB79CA" w:rsidRPr="00FB79CA" w:rsidRDefault="00FB79CA" w:rsidP="00FB79CA">
      <w:pPr>
        <w:jc w:val="both"/>
        <w:rPr>
          <w:rFonts w:asciiTheme="majorHAnsi" w:hAnsiTheme="majorHAnsi"/>
        </w:rPr>
      </w:pPr>
      <w:r w:rsidRPr="00FB79CA">
        <w:rPr>
          <w:rFonts w:asciiTheme="majorHAnsi" w:hAnsiTheme="majorHAnsi"/>
        </w:rPr>
        <w:t>Smyslem a snahou života přírodních bytostí je dosažení výše nadřazené vývojové sféry.</w:t>
      </w:r>
    </w:p>
    <w:p w:rsidR="00FB79CA" w:rsidRPr="00FB79CA" w:rsidRDefault="00FB79CA" w:rsidP="00FB79CA">
      <w:pPr>
        <w:jc w:val="both"/>
        <w:rPr>
          <w:rFonts w:asciiTheme="majorHAnsi" w:hAnsiTheme="majorHAnsi"/>
        </w:rPr>
      </w:pPr>
    </w:p>
    <w:p w:rsidR="00FB79CA" w:rsidRPr="00FB79CA" w:rsidRDefault="00FB79CA" w:rsidP="00FB79CA">
      <w:pPr>
        <w:jc w:val="both"/>
        <w:rPr>
          <w:rFonts w:asciiTheme="majorHAnsi" w:hAnsiTheme="majorHAnsi"/>
        </w:rPr>
      </w:pPr>
      <w:r w:rsidRPr="00FB79CA">
        <w:rPr>
          <w:rFonts w:asciiTheme="majorHAnsi" w:hAnsiTheme="majorHAnsi"/>
        </w:rPr>
        <w:t>Co říci závěrem?</w:t>
      </w:r>
    </w:p>
    <w:p w:rsidR="00FB79CA" w:rsidRPr="00FB79CA" w:rsidRDefault="00FB79CA" w:rsidP="00FB79CA">
      <w:pPr>
        <w:jc w:val="both"/>
        <w:rPr>
          <w:rFonts w:asciiTheme="majorHAnsi" w:hAnsiTheme="majorHAnsi"/>
        </w:rPr>
      </w:pPr>
      <w:r w:rsidRPr="00FB79CA">
        <w:rPr>
          <w:rFonts w:asciiTheme="majorHAnsi" w:hAnsiTheme="majorHAnsi"/>
        </w:rPr>
        <w:t>Život má smysl. Úkolem každého člověka je tento smysl objevit a to v jakýchkoliv podmínkách.</w:t>
      </w:r>
    </w:p>
    <w:p w:rsidR="00FB79CA" w:rsidRPr="00FB79CA" w:rsidRDefault="00FB79CA" w:rsidP="00FB79CA">
      <w:pPr>
        <w:jc w:val="both"/>
        <w:rPr>
          <w:rFonts w:asciiTheme="majorHAnsi" w:hAnsiTheme="majorHAnsi"/>
        </w:rPr>
      </w:pPr>
      <w:r w:rsidRPr="00FB79CA">
        <w:rPr>
          <w:rFonts w:asciiTheme="majorHAnsi" w:hAnsiTheme="majorHAnsi"/>
        </w:rPr>
        <w:t>Lidstvo přitahuje bytosti nevědomé, slabé na poznání. „Stejné přitahuje stejné“ či na vašem stupni „podobné přitahuje podobné“. Proto to mají mocnosti temna na Zemi tak jednoduché.</w:t>
      </w:r>
    </w:p>
    <w:p w:rsidR="00FB79CA" w:rsidRPr="00FB79CA" w:rsidRDefault="00FB79CA" w:rsidP="00FB79CA">
      <w:pPr>
        <w:jc w:val="both"/>
        <w:rPr>
          <w:rFonts w:asciiTheme="majorHAnsi" w:hAnsiTheme="majorHAnsi"/>
        </w:rPr>
      </w:pPr>
      <w:r w:rsidRPr="00FB79CA">
        <w:rPr>
          <w:rFonts w:asciiTheme="majorHAnsi" w:hAnsiTheme="majorHAnsi"/>
        </w:rPr>
        <w:t>Přitahujeme podobné bytosti, patřičně vás posilují v našem úmyslu, takže pamatujme, že kvalita charakteru je důležitá!</w:t>
      </w:r>
    </w:p>
    <w:p w:rsidR="00FB79CA" w:rsidRPr="00FB79CA" w:rsidRDefault="00FB79CA" w:rsidP="00FB79CA">
      <w:pPr>
        <w:jc w:val="both"/>
        <w:rPr>
          <w:rFonts w:asciiTheme="majorHAnsi" w:hAnsiTheme="majorHAnsi"/>
        </w:rPr>
      </w:pPr>
      <w:r w:rsidRPr="00FB79CA">
        <w:rPr>
          <w:rFonts w:asciiTheme="majorHAnsi" w:hAnsiTheme="majorHAnsi"/>
        </w:rPr>
        <w:t>Duchovní vývoj probíhá na zemi ve třech fázích:</w:t>
      </w:r>
    </w:p>
    <w:p w:rsidR="00FB79CA" w:rsidRPr="00FB79CA" w:rsidRDefault="00FB79CA" w:rsidP="00FB79CA">
      <w:pPr>
        <w:numPr>
          <w:ilvl w:val="0"/>
          <w:numId w:val="6"/>
        </w:numPr>
        <w:jc w:val="both"/>
        <w:rPr>
          <w:rFonts w:asciiTheme="majorHAnsi" w:hAnsiTheme="majorHAnsi"/>
        </w:rPr>
      </w:pPr>
      <w:r w:rsidRPr="00FB79CA">
        <w:rPr>
          <w:rFonts w:asciiTheme="majorHAnsi" w:hAnsiTheme="majorHAnsi"/>
        </w:rPr>
        <w:t>fáze umožňuje pozemský život i duchovní vývoj na základě celkového zdraví. Zdravé tělo je schopné splnit všechna naše předsevzetí.</w:t>
      </w:r>
    </w:p>
    <w:p w:rsidR="00FB79CA" w:rsidRPr="00FB79CA" w:rsidRDefault="00FB79CA" w:rsidP="00FB79CA">
      <w:pPr>
        <w:numPr>
          <w:ilvl w:val="0"/>
          <w:numId w:val="6"/>
        </w:numPr>
        <w:jc w:val="both"/>
        <w:rPr>
          <w:rFonts w:asciiTheme="majorHAnsi" w:hAnsiTheme="majorHAnsi"/>
        </w:rPr>
      </w:pPr>
      <w:r w:rsidRPr="00FB79CA">
        <w:rPr>
          <w:rFonts w:asciiTheme="majorHAnsi" w:hAnsiTheme="majorHAnsi"/>
        </w:rPr>
        <w:t>fáze začíná poznáním vlastních chyb, negativních vlastností a zvyklostí, všeho, co nepříznivě ovlivňuje náš vzestup ke Stvořiteli. Postupně dochází k odstranění všech uvedených překážek.</w:t>
      </w:r>
    </w:p>
    <w:p w:rsidR="00FB79CA" w:rsidRPr="00FB79CA" w:rsidRDefault="00FB79CA" w:rsidP="00FB79CA">
      <w:pPr>
        <w:numPr>
          <w:ilvl w:val="0"/>
          <w:numId w:val="6"/>
        </w:numPr>
        <w:jc w:val="both"/>
        <w:rPr>
          <w:rFonts w:asciiTheme="majorHAnsi" w:hAnsiTheme="majorHAnsi"/>
        </w:rPr>
      </w:pPr>
      <w:r w:rsidRPr="00FB79CA">
        <w:rPr>
          <w:rFonts w:asciiTheme="majorHAnsi" w:hAnsiTheme="majorHAnsi"/>
        </w:rPr>
        <w:t xml:space="preserve">fáze znamená poznání duchovní pravdy a smyslu našich životů. Člověk oproštěn od negativních zvyků, myšlenek a skutků je vynášen vzhůru v nekonečném díkůvzdání lásce Nejvyššího. </w:t>
      </w:r>
    </w:p>
    <w:sectPr w:rsidR="00FB79CA" w:rsidRPr="00FB7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A46EB"/>
    <w:multiLevelType w:val="hybridMultilevel"/>
    <w:tmpl w:val="D228D0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A644C02"/>
    <w:multiLevelType w:val="hybridMultilevel"/>
    <w:tmpl w:val="94FE4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01B4F45"/>
    <w:multiLevelType w:val="hybridMultilevel"/>
    <w:tmpl w:val="A7C84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1D1CE6"/>
    <w:multiLevelType w:val="hybridMultilevel"/>
    <w:tmpl w:val="41A01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79819A3"/>
    <w:multiLevelType w:val="hybridMultilevel"/>
    <w:tmpl w:val="AE64E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EB505F"/>
    <w:multiLevelType w:val="hybridMultilevel"/>
    <w:tmpl w:val="0602F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F5"/>
    <w:rsid w:val="000B7262"/>
    <w:rsid w:val="000E3906"/>
    <w:rsid w:val="00144FDE"/>
    <w:rsid w:val="00182EFA"/>
    <w:rsid w:val="001A391E"/>
    <w:rsid w:val="00224CA4"/>
    <w:rsid w:val="003215A0"/>
    <w:rsid w:val="00377775"/>
    <w:rsid w:val="003A4AEB"/>
    <w:rsid w:val="004032DD"/>
    <w:rsid w:val="005053C5"/>
    <w:rsid w:val="005A7641"/>
    <w:rsid w:val="00625F32"/>
    <w:rsid w:val="008F7A1D"/>
    <w:rsid w:val="00961BB1"/>
    <w:rsid w:val="009B54A6"/>
    <w:rsid w:val="009D2B2E"/>
    <w:rsid w:val="00A166F5"/>
    <w:rsid w:val="00B029C9"/>
    <w:rsid w:val="00B3006A"/>
    <w:rsid w:val="00B30D2F"/>
    <w:rsid w:val="00B37BCF"/>
    <w:rsid w:val="00B47987"/>
    <w:rsid w:val="00B61EE2"/>
    <w:rsid w:val="00BA0C56"/>
    <w:rsid w:val="00C46297"/>
    <w:rsid w:val="00CF3338"/>
    <w:rsid w:val="00DE123A"/>
    <w:rsid w:val="00E379C3"/>
    <w:rsid w:val="00E93B69"/>
    <w:rsid w:val="00EB3C9A"/>
    <w:rsid w:val="00ED2F40"/>
    <w:rsid w:val="00F01F52"/>
    <w:rsid w:val="00F26C9D"/>
    <w:rsid w:val="00F66B08"/>
    <w:rsid w:val="00FB79CA"/>
    <w:rsid w:val="00FC3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EF033-12D3-4022-AE50-88452912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3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215A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iPriority w:val="9"/>
    <w:unhideWhenUsed/>
    <w:qFormat/>
    <w:rsid w:val="003215A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next w:val="Normln"/>
    <w:link w:val="Nadpis3Char"/>
    <w:qFormat/>
    <w:rsid w:val="00ED2F40"/>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B479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7oe">
    <w:name w:val="_7oe"/>
    <w:basedOn w:val="Standardnpsmoodstavce"/>
    <w:rsid w:val="00A166F5"/>
  </w:style>
  <w:style w:type="character" w:customStyle="1" w:styleId="Nadpis1Char">
    <w:name w:val="Nadpis 1 Char"/>
    <w:basedOn w:val="Standardnpsmoodstavce"/>
    <w:link w:val="Nadpis1"/>
    <w:uiPriority w:val="9"/>
    <w:rsid w:val="003215A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3215A0"/>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215A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4Char">
    <w:name w:val="Nadpis 4 Char"/>
    <w:basedOn w:val="Standardnpsmoodstavce"/>
    <w:link w:val="Nadpis4"/>
    <w:uiPriority w:val="9"/>
    <w:rsid w:val="00B47987"/>
    <w:rPr>
      <w:rFonts w:asciiTheme="majorHAnsi" w:eastAsiaTheme="majorEastAsia" w:hAnsiTheme="majorHAnsi" w:cstheme="majorBidi"/>
      <w:i/>
      <w:iCs/>
      <w:color w:val="2E74B5" w:themeColor="accent1" w:themeShade="BF"/>
    </w:rPr>
  </w:style>
  <w:style w:type="character" w:styleId="Siln">
    <w:name w:val="Strong"/>
    <w:basedOn w:val="Standardnpsmoodstavce"/>
    <w:uiPriority w:val="22"/>
    <w:qFormat/>
    <w:rsid w:val="00B47987"/>
    <w:rPr>
      <w:b/>
      <w:bCs/>
    </w:rPr>
  </w:style>
  <w:style w:type="character" w:customStyle="1" w:styleId="Nadpis3Char">
    <w:name w:val="Nadpis 3 Char"/>
    <w:basedOn w:val="Standardnpsmoodstavce"/>
    <w:link w:val="Nadpis3"/>
    <w:qFormat/>
    <w:rsid w:val="00ED2F40"/>
    <w:rPr>
      <w:rFonts w:ascii="Arial" w:eastAsia="Times New Roman" w:hAnsi="Arial" w:cs="Arial"/>
      <w:b/>
      <w:bCs/>
      <w:sz w:val="26"/>
      <w:szCs w:val="26"/>
      <w:lang w:eastAsia="cs-CZ"/>
    </w:rPr>
  </w:style>
  <w:style w:type="character" w:customStyle="1" w:styleId="uficommentbody">
    <w:name w:val="uficommentbody"/>
    <w:basedOn w:val="Standardnpsmoodstavce"/>
    <w:rsid w:val="00224CA4"/>
  </w:style>
  <w:style w:type="character" w:styleId="Hypertextovodkaz">
    <w:name w:val="Hyperlink"/>
    <w:basedOn w:val="Standardnpsmoodstavce"/>
    <w:uiPriority w:val="99"/>
    <w:unhideWhenUsed/>
    <w:rsid w:val="00224CA4"/>
    <w:rPr>
      <w:color w:val="0000FF"/>
      <w:u w:val="single"/>
    </w:rPr>
  </w:style>
  <w:style w:type="character" w:styleId="Zdraznnintenzivn">
    <w:name w:val="Intense Emphasis"/>
    <w:basedOn w:val="Standardnpsmoodstavce"/>
    <w:uiPriority w:val="21"/>
    <w:qFormat/>
    <w:rsid w:val="00E379C3"/>
    <w:rPr>
      <w:i/>
      <w:iCs/>
      <w:color w:val="5B9BD5" w:themeColor="accent1"/>
    </w:rPr>
  </w:style>
  <w:style w:type="paragraph" w:styleId="Zkladntextodsazen">
    <w:name w:val="Body Text Indent"/>
    <w:basedOn w:val="Normln"/>
    <w:link w:val="ZkladntextodsazenChar"/>
    <w:rsid w:val="00F66B08"/>
    <w:pPr>
      <w:ind w:right="425" w:firstLine="709"/>
    </w:pPr>
  </w:style>
  <w:style w:type="character" w:customStyle="1" w:styleId="ZkladntextodsazenChar">
    <w:name w:val="Základní text odsazený Char"/>
    <w:basedOn w:val="Standardnpsmoodstavce"/>
    <w:link w:val="Zkladntextodsazen"/>
    <w:rsid w:val="00F66B08"/>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66B08"/>
    <w:rPr>
      <w:color w:val="954F72" w:themeColor="followedHyperlink"/>
      <w:u w:val="single"/>
    </w:rPr>
  </w:style>
  <w:style w:type="character" w:customStyle="1" w:styleId="notranslate">
    <w:name w:val="notranslate"/>
    <w:basedOn w:val="Standardnpsmoodstavce"/>
    <w:rsid w:val="00182EFA"/>
  </w:style>
  <w:style w:type="paragraph" w:styleId="Bezmezer">
    <w:name w:val="No Spacing"/>
    <w:uiPriority w:val="1"/>
    <w:qFormat/>
    <w:rsid w:val="009D2B2E"/>
    <w:pPr>
      <w:spacing w:after="0" w:line="240" w:lineRule="auto"/>
    </w:pPr>
    <w:rPr>
      <w:rFonts w:ascii="Times New Roman" w:eastAsia="Times New Roman" w:hAnsi="Times New Roman" w:cs="Times New Roman"/>
      <w:sz w:val="24"/>
      <w:szCs w:val="24"/>
      <w:lang w:eastAsia="cs-CZ"/>
    </w:rPr>
  </w:style>
  <w:style w:type="character" w:customStyle="1" w:styleId="textexposedshow">
    <w:name w:val="text_exposed_show"/>
    <w:basedOn w:val="Standardnpsmoodstavce"/>
    <w:rsid w:val="009D2B2E"/>
  </w:style>
  <w:style w:type="paragraph" w:customStyle="1" w:styleId="Style10">
    <w:name w:val="Style10"/>
    <w:basedOn w:val="Normln"/>
    <w:rsid w:val="00961BB1"/>
    <w:pPr>
      <w:widowControl w:val="0"/>
      <w:autoSpaceDE w:val="0"/>
      <w:autoSpaceDN w:val="0"/>
      <w:adjustRightInd w:val="0"/>
    </w:pPr>
  </w:style>
  <w:style w:type="character" w:customStyle="1" w:styleId="FontStyle22">
    <w:name w:val="Font Style22"/>
    <w:rsid w:val="00961BB1"/>
    <w:rPr>
      <w:rFonts w:ascii="Times New Roman" w:hAnsi="Times New Roman" w:cs="Times New Roman"/>
      <w:b/>
      <w:bCs/>
      <w:sz w:val="22"/>
      <w:szCs w:val="22"/>
    </w:rPr>
  </w:style>
  <w:style w:type="character" w:customStyle="1" w:styleId="hascaption">
    <w:name w:val="hascaption"/>
    <w:rsid w:val="00B029C9"/>
  </w:style>
  <w:style w:type="paragraph" w:styleId="Normlnweb">
    <w:name w:val="Normal (Web)"/>
    <w:basedOn w:val="Normln"/>
    <w:uiPriority w:val="99"/>
    <w:unhideWhenUsed/>
    <w:rsid w:val="00B029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890</Words>
  <Characters>5254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34</cp:revision>
  <dcterms:created xsi:type="dcterms:W3CDTF">2018-04-24T10:04:00Z</dcterms:created>
  <dcterms:modified xsi:type="dcterms:W3CDTF">2019-09-11T14:03:00Z</dcterms:modified>
</cp:coreProperties>
</file>