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C3" w:rsidRDefault="00E379C3" w:rsidP="00E379C3">
      <w:pPr>
        <w:pStyle w:val="Nadpis1"/>
      </w:pPr>
      <w:r>
        <w:t>Význam kvality charakteru</w:t>
      </w:r>
    </w:p>
    <w:p w:rsidR="00E379C3" w:rsidRDefault="00E379C3" w:rsidP="00E379C3">
      <w:r>
        <w:t>Člověk negativně myslící vysílá myšlenky špatné. A tak není divu, že ho podle zákona podobnosti napadají temné myšlenky a představy a obklopují špatní lidé – viditelní i ti nevtělení. Zkrátka Jak se do lesa volá, tak se z lesa ozývá. Přitahujeme tedy podobné bytosti, a ty nás posilují v našem úmyslu. A teď bychom mohli skončit.</w:t>
      </w:r>
    </w:p>
    <w:p w:rsidR="00E379C3" w:rsidRPr="0061443C" w:rsidRDefault="00E379C3" w:rsidP="00E379C3">
      <w:pPr>
        <w:pStyle w:val="Nadpis2"/>
        <w:rPr>
          <w:rStyle w:val="Zdraznnintenzivn"/>
        </w:rPr>
      </w:pPr>
      <w:r>
        <w:t xml:space="preserve">Král z </w:t>
      </w:r>
      <w:proofErr w:type="spellStart"/>
      <w:r>
        <w:t>Týru</w:t>
      </w:r>
      <w:proofErr w:type="spellEnd"/>
    </w:p>
    <w:p w:rsidR="00E379C3" w:rsidRDefault="00E379C3" w:rsidP="00E379C3">
      <w:r>
        <w:t>Zdalipak víte, že král z </w:t>
      </w:r>
      <w:proofErr w:type="spellStart"/>
      <w:r>
        <w:t>Týru</w:t>
      </w:r>
      <w:proofErr w:type="spellEnd"/>
      <w:r>
        <w:t xml:space="preserve"> byl padlý archanděl? „Byl jsi obrazem dokonalosti, moudrosti a krásy. Žil jsi v ráji, božské zahradě. Tvé rou</w:t>
      </w:r>
      <w:bookmarkStart w:id="0" w:name="_GoBack"/>
      <w:bookmarkEnd w:id="0"/>
      <w:r>
        <w:t xml:space="preserve">cho zdobily všeliké drahokamy - karneol, topas, jaspis, kryolit, beryl, onyx, safír, rubín a smaragd. V den zrození tě ozdobili zlatem. Byl jsi pomazaný cherubín vyvolený chránit druhé. Žil jsi na významné hoře obklopen třpytem drahokamů. Čistě jsi žil do doby, než ses zpronevěřil.“ A prorok Ezechiel popisuje, co způsobila jeho pýcha, nabubřelost, touha po výsluní a okouzlení vlastní krásou. Jak se spojil s bytostí pověřenou spravováním energií světla toužící vládnut v duchovním království, v němž v souladu se Stvořitelovým přáním vládl prvorozený syn Boží - Kristus. Vzbouřili se a tak proběhla vůbec první duchovní revoluce v univerzu, první světelný a energetický zlom související s pádem od Boha. </w:t>
      </w:r>
    </w:p>
    <w:p w:rsidR="00E379C3" w:rsidRDefault="00E379C3" w:rsidP="00E379C3">
      <w:r>
        <w:t xml:space="preserve">Byla pro ně stvořena druhotná slunce, protože v tom svém prvotním, </w:t>
      </w:r>
      <w:proofErr w:type="spellStart"/>
      <w:r>
        <w:t>praslunci</w:t>
      </w:r>
      <w:proofErr w:type="spellEnd"/>
      <w:r>
        <w:t xml:space="preserve"> už nebyli schopni žít. Bolela je jejich vysoká energie. Jenže oni vůbec netoužili se stát lepšími, postupně klesali do energeticky slabších světů, které by pro ně tvořeny. Až se tento archanděl jednoho dne probudil ve hmotném těle na planetě Zemi. Nás zajímá jeho inkarnace jako krále </w:t>
      </w:r>
      <w:proofErr w:type="spellStart"/>
      <w:r>
        <w:t>Týru</w:t>
      </w:r>
      <w:proofErr w:type="spellEnd"/>
      <w:r>
        <w:t>. Prorok opět vypráví o jeho nabubřelosti, pýše, okázalosti, marnivosti i o jeho těžké smrti, kterou vidělo mnoho členů dvora. Prorok říká: Vysloužil sis špatný konec a v něm dlouhé věky setrváš.</w:t>
      </w:r>
    </w:p>
    <w:p w:rsidR="00E379C3" w:rsidRDefault="00E379C3" w:rsidP="00E379C3">
      <w:r>
        <w:t xml:space="preserve">I dnes je důležitá kvalita charakteru! To ona určuje, zda budeme okradeni, nebo jestli budeme mít dobré přátele. </w:t>
      </w:r>
    </w:p>
    <w:p w:rsidR="00E379C3" w:rsidRDefault="00E379C3" w:rsidP="00E379C3">
      <w:r>
        <w:t>Situaci nám komplikuje to, že žijeme v mentálním poli plném nízkých myšlenek a představ, jen se podívejte, které časopisy jsou v kurzu, které filmy nám nabízejí média, jaká hudba je v oblibě – často to ani není melodie, jsou to pouhá seskupení tónů, která trhají magnetické pole posluchače. Lidstvo tím vším přitahuje nežádoucí nevtělené bytosti - vlivem pomýlených současných hodnot to mají pak s působením na mnohé z nás pak jednoduché.</w:t>
      </w:r>
    </w:p>
    <w:p w:rsidR="00E379C3" w:rsidRDefault="00E379C3" w:rsidP="00E379C3">
      <w:r>
        <w:t xml:space="preserve">Pozemská inkarnace je naplněním principu – stejný ke stejnému. K sobě se dostávají Jednotlivci, rodiny, skupiny i celé národy přicházejí na Zem s podobnými vadami charakteru a tedy různou lidskou zralostí. </w:t>
      </w:r>
    </w:p>
    <w:p w:rsidR="00E379C3" w:rsidRDefault="00E379C3" w:rsidP="00E379C3">
      <w:r w:rsidRPr="00E379C3">
        <w:t>Takže pamatujme:</w:t>
      </w:r>
      <w:r>
        <w:rPr>
          <w:b/>
        </w:rPr>
        <w:t xml:space="preserve"> </w:t>
      </w:r>
      <w:r>
        <w:t xml:space="preserve">Život nám neustále nastavuje zrcadlo, v kterém můžeme vidět dobré i špatné. Snažme se v něm nezastřeně vidět své chyby - závist, zášť, nepravdivost, poživačnost, sobectví a hledejme cestu k jejich odstranění. To je jediná a bezpečná cesta duchovního růstu a zrání. </w:t>
      </w:r>
    </w:p>
    <w:p w:rsidR="00E379C3" w:rsidRDefault="00E379C3" w:rsidP="00E379C3">
      <w:pPr>
        <w:rPr>
          <w:b/>
        </w:rPr>
      </w:pPr>
      <w:r>
        <w:rPr>
          <w:b/>
        </w:rPr>
        <w:t>P</w:t>
      </w:r>
      <w:r w:rsidRPr="00C43F88">
        <w:rPr>
          <w:b/>
        </w:rPr>
        <w:t>řitahujeme si podobné bytosti, patřičně vás posilují v</w:t>
      </w:r>
      <w:r>
        <w:rPr>
          <w:b/>
        </w:rPr>
        <w:t xml:space="preserve"> našem </w:t>
      </w:r>
      <w:r w:rsidRPr="00C43F88">
        <w:rPr>
          <w:b/>
        </w:rPr>
        <w:t xml:space="preserve">úmyslu, </w:t>
      </w:r>
      <w:r>
        <w:rPr>
          <w:b/>
        </w:rPr>
        <w:t xml:space="preserve">proto je tolik důležitá </w:t>
      </w:r>
      <w:r w:rsidRPr="00C43F88">
        <w:rPr>
          <w:b/>
        </w:rPr>
        <w:t>kvalita charakteru!</w:t>
      </w:r>
      <w:r>
        <w:rPr>
          <w:b/>
        </w:rPr>
        <w:t xml:space="preserve"> </w:t>
      </w:r>
    </w:p>
    <w:p w:rsidR="00E379C3" w:rsidRPr="00E379C3" w:rsidRDefault="00E379C3" w:rsidP="00E379C3">
      <w:r w:rsidRPr="00E379C3">
        <w:t xml:space="preserve">Co říci na závěr? </w:t>
      </w:r>
    </w:p>
    <w:p w:rsidR="00E379C3" w:rsidRDefault="00E379C3" w:rsidP="00E379C3">
      <w:r>
        <w:t xml:space="preserve">Vždy, když cítíš hněv, nejdříve mysli na následky. </w:t>
      </w:r>
      <w:r>
        <w:br/>
        <w:t xml:space="preserve">Pokud někoho nenávidíš, znamená to, že tě už dávno porazil. </w:t>
      </w:r>
      <w:r>
        <w:br/>
      </w:r>
      <w:r w:rsidRPr="00FF2ECC">
        <w:t>Nejlepší způsob jak začít nový den je po probuzení myslet na to, zda dnes můžeme udělat radost alespoň jednomu člověku. Friedrich Nietzsche</w:t>
      </w:r>
    </w:p>
    <w:p w:rsidR="00EB3C9A" w:rsidRPr="00E379C3" w:rsidRDefault="00EB3C9A" w:rsidP="00E379C3">
      <w:pPr>
        <w:rPr>
          <w:rFonts w:eastAsiaTheme="minorHAnsi"/>
        </w:rPr>
      </w:pPr>
    </w:p>
    <w:sectPr w:rsidR="00EB3C9A" w:rsidRPr="00E37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F5"/>
    <w:rsid w:val="00224CA4"/>
    <w:rsid w:val="003215A0"/>
    <w:rsid w:val="005053C5"/>
    <w:rsid w:val="00A166F5"/>
    <w:rsid w:val="00B37BCF"/>
    <w:rsid w:val="00B47987"/>
    <w:rsid w:val="00B61EE2"/>
    <w:rsid w:val="00CF3338"/>
    <w:rsid w:val="00E379C3"/>
    <w:rsid w:val="00EB3C9A"/>
    <w:rsid w:val="00ED2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semiHidden/>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2744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2018-04-24T10:04:00Z</dcterms:created>
  <dcterms:modified xsi:type="dcterms:W3CDTF">2018-10-05T07:21:00Z</dcterms:modified>
</cp:coreProperties>
</file>