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42" w:rsidRDefault="00EC7F42" w:rsidP="00EC7F42">
      <w:pPr>
        <w:pStyle w:val="Nadpis1"/>
      </w:pPr>
      <w:r>
        <w:t>O šťastné hodině umírání</w:t>
      </w:r>
    </w:p>
    <w:p w:rsidR="00EC7F42" w:rsidRDefault="00EC7F42" w:rsidP="00EC7F42">
      <w:pPr>
        <w:jc w:val="both"/>
      </w:pPr>
      <w:r>
        <w:t xml:space="preserve">Před týdnem opustila fyzické tělo naše dlouholetá dobrá známá. Bylo jí téměř 85 let a žila v seniorském domě. Ten den odpoledne byla na koncertě, v podvečer diskutovala s kamarádkou, pak zašla do kaple a v půl deváté večer, když za ní přišla sestřička na pokoj, ležela na lůžku. Nedýchala. </w:t>
      </w:r>
    </w:p>
    <w:p w:rsidR="00EC7F42" w:rsidRDefault="00EC7F42" w:rsidP="00EC7F42">
      <w:pPr>
        <w:jc w:val="both"/>
      </w:pPr>
      <w:r>
        <w:t>Poklidně umřít ve spánku je snem každého z nás. Můžeme udělat něco pro to, abychom stejně laskavým způsobem, až naše svíčka vyhoří, odešli i my? Zde je moje zamyšlení.</w:t>
      </w:r>
    </w:p>
    <w:p w:rsidR="00EC7F42" w:rsidRDefault="00EC7F42" w:rsidP="00EC7F42">
      <w:pPr>
        <w:jc w:val="both"/>
      </w:pPr>
      <w:r>
        <w:t>Maruška - všeobjímající, každého chápající a přijímající, věčně usměvavá, všeodpouštějící a plná lásky ke všemu a všem. A pokud náhodou cítila splín, stačilo pár slov a už se vrátila ke svému laskavému naladění. Svými bolestmi nezatěžovala druhé.</w:t>
      </w:r>
    </w:p>
    <w:p w:rsidR="00EC7F42" w:rsidRDefault="00EC7F42" w:rsidP="00EC7F42">
      <w:pPr>
        <w:jc w:val="both"/>
      </w:pPr>
      <w:r>
        <w:t xml:space="preserve">Ve svém pokojíku se často dívala na fotografie svých milovaných: na tatínka, kterého v roce 1945 v posledních dnech války roztrhal granát, na bratra, který tragicky skonal při vypalování meze, na sestru u níž po smrti maminky žila. Na manžela, který tak brzy odešel na selhání jater vlivem alkoholu, na syna, jehož pomalému odcházení byla svědkem. </w:t>
      </w:r>
      <w:r>
        <w:rPr>
          <w:rStyle w:val="3oh-"/>
        </w:rPr>
        <w:t xml:space="preserve">Mohla bych popisovat další rány, které ji stíhaly, ale ona vše v pokoře přijímala, odpouštěla a zapomněla. </w:t>
      </w:r>
    </w:p>
    <w:p w:rsidR="00EC7F42" w:rsidRDefault="00EC7F42" w:rsidP="00EC7F42">
      <w:pPr>
        <w:jc w:val="both"/>
      </w:pPr>
      <w:r>
        <w:t>Vlastníma rukama míchala maltu, když svépomocí stavěli rodinný dům, a protože toužila pracovat s dětmi, dálkově vystudovala pedagogickou školu. Ale když jsem prohodila, že měla život těžký, divila</w:t>
      </w:r>
      <w:r w:rsidRPr="005B1EA5">
        <w:t xml:space="preserve"> </w:t>
      </w:r>
      <w:r>
        <w:t xml:space="preserve">se. Ano, žijme přítomností, minulost je za námi, posloužila k zocelení a poučení. </w:t>
      </w:r>
    </w:p>
    <w:p w:rsidR="00EC7F42" w:rsidRDefault="00EC7F42" w:rsidP="00EC7F42">
      <w:pPr>
        <w:jc w:val="both"/>
      </w:pPr>
      <w:r>
        <w:t>Bude nám velmi chybět, říkala sociální pracovnice, ona na rozdíl od ostatních byla za všechno vděčná a stále děkovala. Dávala nám tak sílu dělat i něco navíc.</w:t>
      </w:r>
    </w:p>
    <w:p w:rsidR="00EC7F42" w:rsidRDefault="00EC7F42" w:rsidP="00EC7F42">
      <w:pPr>
        <w:jc w:val="both"/>
      </w:pPr>
      <w:r>
        <w:t>Před pár lety Maruška napsala: „Našla jsem odpovědi na otázku, co je smyslem lidského života, vím, že v životě nic není náhoda a že naše životy jsou vedeny.“ A tak vše přijímala s pokorou. „Hledej chybu“ - opět cituji – „kterou posuzuješ u bližního nejprve v sobě! Měj se na pozoru před negativními myšlenkami, slovy, silami. Nepodléhej emocím, usiluj o vyrovnanost.“ Opravdu, Maruška druhého nekritizovala, dokonce ženy v seniorském centru, které k ní nenašly vztah, cestou na oběd dokázala pohladit po hlavě. Úžasné, viďte? A aby to bylo konkrétní, ona do tohoto zařízení roky každé pondělí a s osobně upečeným koláčem chodívala svým starším spoluobčanům</w:t>
      </w:r>
      <w:r w:rsidRPr="00FC6147">
        <w:t xml:space="preserve"> </w:t>
      </w:r>
      <w:r>
        <w:t>předčítat. „Lékaři mi vrátili zrak,“ (odstranili šedý zákal) „tak já ho použiji ve prospěch druhých.“</w:t>
      </w:r>
    </w:p>
    <w:p w:rsidR="00EC7F42" w:rsidRDefault="00EC7F42" w:rsidP="00EC7F42">
      <w:pPr>
        <w:jc w:val="both"/>
      </w:pPr>
      <w:r>
        <w:t xml:space="preserve">Její pokojík byl svědkem častých návštěv. Každého vítala s otevřenou náručí, každému dávala najevo, jak je cenný. Začínající zdravotní sestřičky se k ní opakovaně vracely, přicházely si pro ocenění, lásku, úctu. Také my od ní odcházeli osvěženi s touhou se jí podobat. </w:t>
      </w:r>
      <w:r>
        <w:rPr>
          <w:rStyle w:val="3oh-"/>
        </w:rPr>
        <w:t>J</w:t>
      </w:r>
      <w:r>
        <w:t>sme šťastni, že jsme ji poznali, protože až do konce života nás učila přijímat život s láskou.</w:t>
      </w:r>
    </w:p>
    <w:p w:rsidR="00EC7F42" w:rsidRDefault="00EC7F42" w:rsidP="00EC7F42">
      <w:pPr>
        <w:jc w:val="both"/>
        <w:rPr>
          <w:rStyle w:val="3oh-"/>
        </w:rPr>
      </w:pPr>
      <w:r>
        <w:t>Kdo se ve svém pozemském životě ve vůli Boží usilovně snaží, kdo Boh</w:t>
      </w:r>
      <w:r>
        <w:t>a nade vše miluje, kdo miluje i </w:t>
      </w:r>
      <w:r>
        <w:t xml:space="preserve">svého </w:t>
      </w:r>
      <w:r w:rsidRPr="00477F16">
        <w:t>bližního</w:t>
      </w:r>
      <w:r w:rsidRPr="00477F16">
        <w:rPr>
          <w:b/>
        </w:rPr>
        <w:t xml:space="preserve">, </w:t>
      </w:r>
      <w:r w:rsidRPr="00477F16">
        <w:t xml:space="preserve">ten </w:t>
      </w:r>
      <w:r>
        <w:t xml:space="preserve">zažije </w:t>
      </w:r>
      <w:r w:rsidRPr="000936B6">
        <w:rPr>
          <w:b/>
        </w:rPr>
        <w:t>šťastnou hodinu umírání.</w:t>
      </w:r>
      <w:r>
        <w:t xml:space="preserve"> Marie nyla n</w:t>
      </w:r>
      <w:r>
        <w:rPr>
          <w:rStyle w:val="3oh-"/>
        </w:rPr>
        <w:t xml:space="preserve">enápadná, ale ve své duchovní kráse veliká. </w:t>
      </w:r>
    </w:p>
    <w:p w:rsidR="00EC7F42" w:rsidRDefault="00EC7F42" w:rsidP="00EC7F42">
      <w:pPr>
        <w:jc w:val="both"/>
        <w:rPr>
          <w:rStyle w:val="3oh-"/>
        </w:rPr>
      </w:pPr>
      <w:r>
        <w:rPr>
          <w:rStyle w:val="3oh-"/>
        </w:rPr>
        <w:t xml:space="preserve">A na závěr se zaposlouchejte do jejího hlasu: nahráli jsme ho před pár lety. Zazní její nejmilovanější modlitba: </w:t>
      </w:r>
    </w:p>
    <w:p w:rsidR="00975F62" w:rsidRDefault="00EC7F42" w:rsidP="00EC7F42">
      <w:pPr>
        <w:jc w:val="both"/>
      </w:pPr>
      <w:r>
        <w:t xml:space="preserve">Díky Ti, Bože, že Ti sloužit smím, díky Ti za to, že Tobě náležím. Za lásku Tvoji, za ochranu Tvou, dík za pokrm a střechu nad hlavou. Za všechno velké, co mi dáváš, dík za to malé, co mi ponecháváš. Za všechny písně, co pro mne kdy zněly, za každý okamžik a život celý. Za klidný den a temnou noc, abys mi v tísni spěchal na pomoc. Za chvíle úsměvů i za bolesti, za to, že s Tebou smím je nésti, abych Ti byla </w:t>
      </w:r>
      <w:r>
        <w:lastRenderedPageBreak/>
        <w:t>ještě blíže. Děkuji Ti za bolest kříže, i za velké světlo vzkříšení. Děkuji za všechno, můj Bože, jen Ty víš nejlíp, jak je mi.</w:t>
      </w:r>
      <w:bookmarkStart w:id="0" w:name="_GoBack"/>
      <w:bookmarkEnd w:id="0"/>
    </w:p>
    <w:sectPr w:rsidR="0097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2"/>
    <w:rsid w:val="00975F62"/>
    <w:rsid w:val="00E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7ACE8-C371-4450-8F20-BBB8C00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F42"/>
  </w:style>
  <w:style w:type="paragraph" w:styleId="Nadpis1">
    <w:name w:val="heading 1"/>
    <w:basedOn w:val="Normln"/>
    <w:next w:val="Normln"/>
    <w:link w:val="Nadpis1Char"/>
    <w:uiPriority w:val="9"/>
    <w:qFormat/>
    <w:rsid w:val="00EC7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3oh-">
    <w:name w:val="_3oh-"/>
    <w:rsid w:val="00EC7F42"/>
  </w:style>
  <w:style w:type="character" w:customStyle="1" w:styleId="Nadpis1Char">
    <w:name w:val="Nadpis 1 Char"/>
    <w:basedOn w:val="Standardnpsmoodstavce"/>
    <w:link w:val="Nadpis1"/>
    <w:uiPriority w:val="9"/>
    <w:rsid w:val="00EC7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2018-01-28T16:53:00Z</dcterms:created>
  <dcterms:modified xsi:type="dcterms:W3CDTF">2018-01-28T16:55:00Z</dcterms:modified>
</cp:coreProperties>
</file>