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276" w:rsidRDefault="00B64276" w:rsidP="00B64276">
      <w:pPr>
        <w:pStyle w:val="Nadpis1"/>
      </w:pPr>
      <w:bookmarkStart w:id="0" w:name="_GoBack"/>
      <w:r>
        <w:t>ZÁKON PROMĚNLIVOSTI</w:t>
      </w:r>
    </w:p>
    <w:bookmarkEnd w:id="0"/>
    <w:p w:rsidR="00B64276" w:rsidRDefault="00B64276" w:rsidP="00B64276">
      <w:r>
        <w:t>Na základě zákona podobnosti vyšla z Nejvyšší Tvůrčí Inteligence první stvoření čistá, ne však dokonalá. Úloha těchto stvoření spočívala ve snaze po vlastním zdokonalení.</w:t>
      </w:r>
    </w:p>
    <w:p w:rsidR="00B64276" w:rsidRDefault="00B64276" w:rsidP="00B64276">
      <w:r>
        <w:t>Po pádu provinilých duchovních bytostí došlo k proměně jejich životní formy - získali hmotnou podobu. V dlouhých vývojových periodách musí opět získat původní duchovní kvalitu.</w:t>
      </w:r>
    </w:p>
    <w:p w:rsidR="00B64276" w:rsidRDefault="00B64276" w:rsidP="00B64276">
      <w:r>
        <w:t>Nejvyšší Tvůrčí Inteligence stvořila kosmické světy, planety, které umožňují existenci nejrůznějších forem hmotného a duchovního života na různých vývojových stupních. Neustálé proměny v těchto světech jsou zákonité a všechno tvorstvo stoupá v evolučních spirálách stále výš a výš.</w:t>
      </w:r>
    </w:p>
    <w:p w:rsidR="00B64276" w:rsidRDefault="00B64276" w:rsidP="00B64276">
      <w:r>
        <w:t>V lidském dávnověku existovali tzv. zvířecí lidé - představují spojovací článek mezi zvířetem a člověkem. Tento mezičlánek Darwin neznal, a tak se domníval, že lidé vznikli jakýmsi evolučním skokem z formy zvířat nejvíce podobných člověku. Zákon proměnlivosti však takové skoky neumožňuje. Zvířecí člověk dosáhl v určené časové periodě rychlý vývoj v oblasti tělesných buněk i orgánů a příslušných životních projevů a nakonec i jeho Boží jiskra přešla z klidu do pulzujícího života. Tím byla zahájena evoluční cesta až k formě dnešního lidství. Boží jiskra v člověku je rozhodujícím principem, jenž staví člověka nad ostatní živočichy.</w:t>
      </w:r>
    </w:p>
    <w:p w:rsidR="00B64276" w:rsidRDefault="00B64276" w:rsidP="00B64276">
      <w:r>
        <w:t>Jestliže má tato jiskra dosáhnout vyšší formy poznání, musí dojít k postupnému vytrácení projevů nižších životních principů, které byly nutné pro zvířecí tělo. Duch se pak ujímá vlády a určuje směr života k duchovním hodnotám.</w:t>
      </w:r>
    </w:p>
    <w:p w:rsidR="00B64276" w:rsidRDefault="00B64276" w:rsidP="00B64276">
      <w:r>
        <w:t>Životní princip v říši minerálů, rostlin a zvířat se vyvíjí nevědomě vlivem univerzálních zákonů. U člověka je tomu jinak, protože je schopen na základě své svobodné vůle, moudrosti a lásky rozvíjet vlastní duchovní složku a umožnit její zrání. Cílem obou těchto vývojových cest a všech životních forem je návrat do oblasti nejvyššího vědomí.</w:t>
      </w:r>
    </w:p>
    <w:p w:rsidR="00B64276" w:rsidRDefault="00B64276" w:rsidP="00B64276">
      <w:r>
        <w:t>Zákon proměny se netýká jenom jedinců nebo lidstva, ale i celé planety i jiných nebeských těles. Je známo, že proměny hrubohmotných planet jsou doprovázeny různými katastrofami, které nejsou ničím jiným než strukturální proměnou. To, co lidé označují jako katastrofy, jsou v podstatě kosmické události, sloužící ke změnám planety, její hmotné substance a přechodu k vyšším vibracím. Takovéto proměny jsou odleskem působení věčného zákona a „naprogramovány" vyšším číselným zákonem.</w:t>
      </w:r>
    </w:p>
    <w:p w:rsidR="00B64276" w:rsidRDefault="00B64276" w:rsidP="00B64276">
      <w:r>
        <w:t xml:space="preserve">Bůh těmto katastrofám či proměnám nebrání, neboť v podstatě je vyvolává člověk, především zneužíváním své svobodné vůle, zaměřené proti božským zákonům a posilované nesprávnými životními návyky. Tím dochází ke vzniku proudů působících proti zákonité vývojové tendenci. Vzniklé bariéry je nutné z vývojového hlediska odstranit a právě tyto proměny jsou lidmi označovány jako katastrofy. </w:t>
      </w:r>
    </w:p>
    <w:p w:rsidR="00B64276" w:rsidRDefault="00B64276" w:rsidP="00B64276">
      <w:r>
        <w:t xml:space="preserve">Tolik informace duchovního učitele z nefyzické roviny bytí Emanuela, kterou si můžete přečíst v knize Energetika člověka nakladatelství </w:t>
      </w:r>
      <w:proofErr w:type="spellStart"/>
      <w:r>
        <w:t>Carolus</w:t>
      </w:r>
      <w:proofErr w:type="spellEnd"/>
      <w:r>
        <w:t>.</w:t>
      </w:r>
    </w:p>
    <w:p w:rsidR="005D23DB" w:rsidRPr="00B64276" w:rsidRDefault="005D23DB" w:rsidP="00B64276"/>
    <w:sectPr w:rsidR="005D23DB" w:rsidRPr="00B64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E13"/>
    <w:rsid w:val="00001909"/>
    <w:rsid w:val="0011659C"/>
    <w:rsid w:val="00170E13"/>
    <w:rsid w:val="001C10A5"/>
    <w:rsid w:val="003D3F7B"/>
    <w:rsid w:val="005D23DB"/>
    <w:rsid w:val="005E13C0"/>
    <w:rsid w:val="009F3CFE"/>
    <w:rsid w:val="00B64276"/>
    <w:rsid w:val="00F04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09FAD4-2031-407D-8AE5-0FCA87165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64276"/>
  </w:style>
  <w:style w:type="paragraph" w:styleId="Nadpis1">
    <w:name w:val="heading 1"/>
    <w:basedOn w:val="Normln"/>
    <w:next w:val="Normln"/>
    <w:link w:val="Nadpis1Char"/>
    <w:uiPriority w:val="9"/>
    <w:qFormat/>
    <w:rsid w:val="00B642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qFormat/>
    <w:rsid w:val="009F3CFE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170E13"/>
    <w:rPr>
      <w:color w:val="0563C1" w:themeColor="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9F3CFE"/>
    <w:rPr>
      <w:rFonts w:ascii="Arial" w:eastAsia="Times New Roman" w:hAnsi="Arial" w:cs="Arial"/>
      <w:b/>
      <w:bCs/>
      <w:i/>
      <w:iCs/>
      <w:sz w:val="28"/>
      <w:szCs w:val="28"/>
      <w:lang w:eastAsia="cs-CZ"/>
    </w:rPr>
  </w:style>
  <w:style w:type="paragraph" w:styleId="Zkladntextodsazen">
    <w:name w:val="Body Text Indent"/>
    <w:basedOn w:val="Normln"/>
    <w:link w:val="ZkladntextodsazenChar"/>
    <w:rsid w:val="009F3CFE"/>
    <w:pPr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ZkladntextodsazenChar">
    <w:name w:val="Základní text odsazený Char"/>
    <w:basedOn w:val="Standardnpsmoodstavce"/>
    <w:link w:val="Zkladntextodsazen"/>
    <w:rsid w:val="009F3CFE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Nadpis1Char">
    <w:name w:val="Nadpis 1 Char"/>
    <w:basedOn w:val="Standardnpsmoodstavce"/>
    <w:link w:val="Nadpis1"/>
    <w:uiPriority w:val="9"/>
    <w:rsid w:val="00B6427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416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2016-03-31T07:07:00Z</dcterms:created>
  <dcterms:modified xsi:type="dcterms:W3CDTF">2016-04-25T11:35:00Z</dcterms:modified>
</cp:coreProperties>
</file>